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30DBD" w:rsidR="001B657E" w:rsidP="005221AF" w:rsidRDefault="001B657E" w14:paraId="4E0771CE" w14:textId="77777777">
      <w:pPr>
        <w:pStyle w:val="NoSpacing"/>
        <w:jc w:val="both"/>
        <w:rPr>
          <w:rStyle w:val="TitleChar"/>
          <w:rFonts w:ascii="Neue Haas Unica" w:hAnsi="Neue Haas Unica"/>
          <w:color w:val="auto"/>
          <w:sz w:val="20"/>
          <w:szCs w:val="20"/>
        </w:rPr>
      </w:pPr>
    </w:p>
    <w:p w:rsidRPr="0088092B" w:rsidR="0056125F" w:rsidP="56BA67C0" w:rsidRDefault="0056125F" w14:paraId="7B65B9DD" w14:textId="2234E4D2">
      <w:pPr>
        <w:widowControl w:val="0"/>
        <w:spacing w:after="0" w:line="240" w:lineRule="auto"/>
        <w:jc w:val="both"/>
        <w:rPr>
          <w:rFonts w:ascii="Neue Haas Unica" w:hAnsi="Neue Haas Unica" w:eastAsia="Calibri" w:cs="Times New Roman"/>
          <w:i w:val="1"/>
          <w:iCs w:val="1"/>
          <w:sz w:val="20"/>
          <w:szCs w:val="20"/>
          <w:lang w:val="en-US"/>
        </w:rPr>
      </w:pPr>
      <w:r w:rsidRPr="56BA67C0" w:rsidR="0056125F">
        <w:rPr>
          <w:rFonts w:ascii="Neue Haas Unica" w:hAnsi="Neue Haas Unica" w:eastAsia="Calibri" w:cs="Times New Roman"/>
          <w:i w:val="1"/>
          <w:iCs w:val="1"/>
          <w:sz w:val="20"/>
          <w:szCs w:val="20"/>
          <w:lang w:val="en-US"/>
        </w:rPr>
        <w:t>Each year</w:t>
      </w:r>
      <w:r w:rsidRPr="56BA67C0" w:rsidR="4352221E">
        <w:rPr>
          <w:rFonts w:ascii="Neue Haas Unica" w:hAnsi="Neue Haas Unica" w:eastAsia="Calibri" w:cs="Times New Roman"/>
          <w:i w:val="1"/>
          <w:iCs w:val="1"/>
          <w:sz w:val="20"/>
          <w:szCs w:val="20"/>
          <w:lang w:val="en-US"/>
        </w:rPr>
        <w:t xml:space="preserve">, the </w:t>
      </w:r>
      <w:r w:rsidRPr="56BA67C0" w:rsidR="042AFD48">
        <w:rPr>
          <w:rFonts w:ascii="Neue Haas Unica" w:hAnsi="Neue Haas Unica" w:eastAsia="Calibri" w:cs="Times New Roman"/>
          <w:i w:val="1"/>
          <w:iCs w:val="1"/>
          <w:sz w:val="20"/>
          <w:szCs w:val="20"/>
          <w:lang w:val="en-US"/>
        </w:rPr>
        <w:t xml:space="preserve">American and </w:t>
      </w:r>
      <w:r w:rsidRPr="56BA67C0" w:rsidR="4352221E">
        <w:rPr>
          <w:rFonts w:ascii="Neue Haas Unica" w:hAnsi="Neue Haas Unica" w:eastAsia="Calibri" w:cs="Times New Roman"/>
          <w:i w:val="1"/>
          <w:iCs w:val="1"/>
          <w:sz w:val="20"/>
          <w:szCs w:val="20"/>
          <w:lang w:val="en-US"/>
        </w:rPr>
        <w:t>Canadian</w:t>
      </w:r>
      <w:r w:rsidRPr="56BA67C0" w:rsidR="0056125F">
        <w:rPr>
          <w:rFonts w:ascii="Neue Haas Unica" w:hAnsi="Neue Haas Unica" w:eastAsia="Calibri" w:cs="Times New Roman"/>
          <w:i w:val="1"/>
          <w:iCs w:val="1"/>
          <w:sz w:val="20"/>
          <w:szCs w:val="20"/>
          <w:lang w:val="en-US"/>
        </w:rPr>
        <w:t xml:space="preserve"> Red Cross</w:t>
      </w:r>
      <w:r w:rsidRPr="56BA67C0" w:rsidR="1EF9A33D">
        <w:rPr>
          <w:rFonts w:ascii="Neue Haas Unica" w:hAnsi="Neue Haas Unica" w:eastAsia="Calibri" w:cs="Times New Roman"/>
          <w:i w:val="1"/>
          <w:iCs w:val="1"/>
          <w:sz w:val="20"/>
          <w:szCs w:val="20"/>
          <w:lang w:val="en-US"/>
        </w:rPr>
        <w:t xml:space="preserve"> Societies</w:t>
      </w:r>
      <w:r w:rsidRPr="56BA67C0" w:rsidR="0056125F">
        <w:rPr>
          <w:rFonts w:ascii="Neue Haas Unica" w:hAnsi="Neue Haas Unica" w:eastAsia="Calibri" w:cs="Times New Roman"/>
          <w:i w:val="1"/>
          <w:iCs w:val="1"/>
          <w:sz w:val="20"/>
          <w:szCs w:val="20"/>
          <w:lang w:val="en-US"/>
        </w:rPr>
        <w:t xml:space="preserve"> </w:t>
      </w:r>
      <w:r w:rsidRPr="56BA67C0" w:rsidR="0056125F">
        <w:rPr>
          <w:rFonts w:ascii="Neue Haas Unica" w:hAnsi="Neue Haas Unica" w:eastAsia="Calibri" w:cs="Times New Roman"/>
          <w:i w:val="1"/>
          <w:iCs w:val="1"/>
          <w:sz w:val="20"/>
          <w:szCs w:val="20"/>
          <w:lang w:val="en-US"/>
        </w:rPr>
        <w:t>train</w:t>
      </w:r>
      <w:r w:rsidRPr="56BA67C0" w:rsidR="0056125F">
        <w:rPr>
          <w:rFonts w:ascii="Neue Haas Unica" w:hAnsi="Neue Haas Unica" w:eastAsia="Calibri" w:cs="Times New Roman"/>
          <w:i w:val="1"/>
          <w:iCs w:val="1"/>
          <w:sz w:val="20"/>
          <w:szCs w:val="20"/>
          <w:lang w:val="en-US"/>
        </w:rPr>
        <w:t xml:space="preserve"> </w:t>
      </w:r>
      <w:r w:rsidRPr="56BA67C0" w:rsidR="00D43E27">
        <w:rPr>
          <w:rFonts w:ascii="Neue Haas Unica" w:hAnsi="Neue Haas Unica" w:eastAsia="Calibri" w:cs="Times New Roman"/>
          <w:i w:val="1"/>
          <w:iCs w:val="1"/>
          <w:sz w:val="20"/>
          <w:szCs w:val="20"/>
          <w:lang w:val="en-US"/>
        </w:rPr>
        <w:t xml:space="preserve">emergency </w:t>
      </w:r>
      <w:r w:rsidRPr="56BA67C0" w:rsidR="206BD396">
        <w:rPr>
          <w:rFonts w:ascii="Neue Haas Unica" w:hAnsi="Neue Haas Unica" w:eastAsia="Calibri" w:cs="Times New Roman"/>
          <w:i w:val="1"/>
          <w:iCs w:val="1"/>
          <w:sz w:val="20"/>
          <w:szCs w:val="20"/>
          <w:lang w:val="en-US"/>
        </w:rPr>
        <w:t xml:space="preserve">response </w:t>
      </w:r>
      <w:r w:rsidRPr="56BA67C0" w:rsidR="00D43E27">
        <w:rPr>
          <w:rFonts w:ascii="Neue Haas Unica" w:hAnsi="Neue Haas Unica" w:eastAsia="Calibri" w:cs="Times New Roman"/>
          <w:i w:val="1"/>
          <w:iCs w:val="1"/>
          <w:sz w:val="20"/>
          <w:szCs w:val="20"/>
          <w:lang w:val="en-US"/>
        </w:rPr>
        <w:t>v</w:t>
      </w:r>
      <w:r w:rsidRPr="56BA67C0" w:rsidR="0056125F">
        <w:rPr>
          <w:rFonts w:ascii="Neue Haas Unica" w:hAnsi="Neue Haas Unica" w:eastAsia="Calibri" w:cs="Times New Roman"/>
          <w:i w:val="1"/>
          <w:iCs w:val="1"/>
          <w:sz w:val="20"/>
          <w:szCs w:val="20"/>
          <w:lang w:val="en-US"/>
        </w:rPr>
        <w:t xml:space="preserve">olunteers </w:t>
      </w:r>
      <w:r w:rsidRPr="56BA67C0" w:rsidR="5E9D4C9B">
        <w:rPr>
          <w:rFonts w:ascii="Neue Haas Unica" w:hAnsi="Neue Haas Unica" w:eastAsia="Calibri" w:cs="Times New Roman"/>
          <w:i w:val="1"/>
          <w:iCs w:val="1"/>
          <w:sz w:val="20"/>
          <w:szCs w:val="20"/>
          <w:lang w:val="en-US"/>
        </w:rPr>
        <w:t>on</w:t>
      </w:r>
      <w:r w:rsidRPr="56BA67C0" w:rsidR="0056125F">
        <w:rPr>
          <w:rFonts w:ascii="Neue Haas Unica" w:hAnsi="Neue Haas Unica" w:eastAsia="Calibri" w:cs="Times New Roman"/>
          <w:i w:val="1"/>
          <w:iCs w:val="1"/>
          <w:sz w:val="20"/>
          <w:szCs w:val="20"/>
          <w:lang w:val="en-US"/>
        </w:rPr>
        <w:t xml:space="preserve"> how to </w:t>
      </w:r>
      <w:r w:rsidRPr="56BA67C0" w:rsidR="6E09DD68">
        <w:rPr>
          <w:rFonts w:ascii="Neue Haas Unica" w:hAnsi="Neue Haas Unica" w:eastAsia="Calibri" w:cs="Times New Roman"/>
          <w:i w:val="1"/>
          <w:iCs w:val="1"/>
          <w:sz w:val="20"/>
          <w:szCs w:val="20"/>
          <w:lang w:val="en-US"/>
        </w:rPr>
        <w:t>provide shelter and care for those displaced during disaster and other emergencies.</w:t>
      </w:r>
      <w:r w:rsidRPr="56BA67C0" w:rsidR="006902C1">
        <w:rPr>
          <w:rFonts w:ascii="Neue Haas Unica" w:hAnsi="Neue Haas Unica" w:eastAsia="Calibri" w:cs="Times New Roman"/>
          <w:i w:val="1"/>
          <w:iCs w:val="1"/>
          <w:sz w:val="20"/>
          <w:szCs w:val="20"/>
          <w:lang w:val="en-US"/>
        </w:rPr>
        <w:t xml:space="preserve"> </w:t>
      </w:r>
      <w:r w:rsidRPr="56BA67C0" w:rsidR="0056125F">
        <w:rPr>
          <w:rFonts w:ascii="Neue Haas Unica" w:hAnsi="Neue Haas Unica" w:eastAsia="Calibri" w:cs="Times New Roman"/>
          <w:i w:val="1"/>
          <w:iCs w:val="1"/>
          <w:sz w:val="20"/>
          <w:szCs w:val="20"/>
          <w:lang w:val="en-US"/>
        </w:rPr>
        <w:t xml:space="preserve">One way </w:t>
      </w:r>
      <w:r w:rsidRPr="56BA67C0" w:rsidR="6F2498C0">
        <w:rPr>
          <w:rFonts w:ascii="Neue Haas Unica" w:hAnsi="Neue Haas Unica" w:eastAsia="Calibri" w:cs="Times New Roman"/>
          <w:i w:val="1"/>
          <w:iCs w:val="1"/>
          <w:sz w:val="20"/>
          <w:szCs w:val="20"/>
          <w:lang w:val="en-US"/>
        </w:rPr>
        <w:t>your organization or business can</w:t>
      </w:r>
      <w:r w:rsidRPr="56BA67C0" w:rsidR="0056125F">
        <w:rPr>
          <w:rFonts w:ascii="Neue Haas Unica" w:hAnsi="Neue Haas Unica" w:eastAsia="Calibri" w:cs="Times New Roman"/>
          <w:i w:val="1"/>
          <w:iCs w:val="1"/>
          <w:sz w:val="20"/>
          <w:szCs w:val="20"/>
          <w:lang w:val="en-US"/>
        </w:rPr>
        <w:t xml:space="preserve"> contribute is by offering your facility as a Red Cross shelter.</w:t>
      </w:r>
    </w:p>
    <w:p w:rsidRPr="0088092B" w:rsidR="00BE3616" w:rsidP="005221AF" w:rsidRDefault="00BE3616" w14:paraId="05F71BAC" w14:textId="77777777">
      <w:pPr>
        <w:pStyle w:val="NoSpacing"/>
        <w:jc w:val="both"/>
        <w:rPr>
          <w:rStyle w:val="TitleChar"/>
          <w:rFonts w:ascii="Neue Haas Unica" w:hAnsi="Neue Haas Unica"/>
          <w:color w:val="auto"/>
          <w:sz w:val="20"/>
          <w:szCs w:val="20"/>
          <w:lang w:val="en-US"/>
        </w:rPr>
      </w:pPr>
    </w:p>
    <w:p w:rsidRPr="0088092B" w:rsidR="0056125F" w:rsidP="005221AF" w:rsidRDefault="00330DBD" w14:paraId="55F4D778" w14:textId="507061A3">
      <w:pPr>
        <w:widowControl w:val="0"/>
        <w:autoSpaceDE w:val="0"/>
        <w:autoSpaceDN w:val="0"/>
        <w:adjustRightInd w:val="0"/>
        <w:spacing w:after="0" w:line="240" w:lineRule="auto"/>
        <w:jc w:val="both"/>
        <w:rPr>
          <w:rFonts w:ascii="Neue Haas Unica" w:hAnsi="Neue Haas Unica" w:eastAsia="Calibri" w:cs="Times New Roman"/>
          <w:sz w:val="20"/>
          <w:szCs w:val="20"/>
          <w:lang w:val="en-US"/>
        </w:rPr>
      </w:pPr>
      <w:r w:rsidRPr="0088092B">
        <w:rPr>
          <w:rFonts w:ascii="Neue Haas Unica" w:hAnsi="Neue Haas Unica" w:eastAsia="Calibri" w:cs="Times New Roman"/>
          <w:sz w:val="20"/>
          <w:szCs w:val="20"/>
          <w:lang w:val="en-US"/>
        </w:rPr>
        <w:t>Several requirements must</w:t>
      </w:r>
      <w:r w:rsidRPr="0088092B" w:rsidR="0056125F">
        <w:rPr>
          <w:rFonts w:ascii="Neue Haas Unica" w:hAnsi="Neue Haas Unica" w:eastAsia="Calibri" w:cs="Times New Roman"/>
          <w:sz w:val="20"/>
          <w:szCs w:val="20"/>
          <w:lang w:val="en-US"/>
        </w:rPr>
        <w:t xml:space="preserve"> be met</w:t>
      </w:r>
      <w:r w:rsidRPr="0088092B" w:rsidR="34950694">
        <w:rPr>
          <w:rFonts w:ascii="Neue Haas Unica" w:hAnsi="Neue Haas Unica" w:eastAsia="Calibri" w:cs="Times New Roman"/>
          <w:sz w:val="20"/>
          <w:szCs w:val="20"/>
          <w:lang w:val="en-US"/>
        </w:rPr>
        <w:t>, including ensuring your site has adequate pre-positioned supplies</w:t>
      </w:r>
      <w:r w:rsidRPr="0088092B" w:rsidR="0056125F">
        <w:rPr>
          <w:rFonts w:ascii="Neue Haas Unica" w:hAnsi="Neue Haas Unica" w:eastAsia="Calibri" w:cs="Times New Roman"/>
          <w:sz w:val="20"/>
          <w:szCs w:val="20"/>
          <w:lang w:val="en-US"/>
        </w:rPr>
        <w:t xml:space="preserve">. </w:t>
      </w:r>
      <w:r w:rsidRPr="0088092B" w:rsidR="2DC97DF2">
        <w:rPr>
          <w:rFonts w:ascii="Neue Haas Unica" w:hAnsi="Neue Haas Unica" w:eastAsia="Calibri" w:cs="Times New Roman"/>
          <w:sz w:val="20"/>
          <w:szCs w:val="20"/>
          <w:lang w:val="en-US"/>
        </w:rPr>
        <w:t xml:space="preserve">Your local Red Cross branch can help you determine if </w:t>
      </w:r>
      <w:r w:rsidRPr="0088092B" w:rsidR="0056125F">
        <w:rPr>
          <w:rFonts w:ascii="Neue Haas Unica" w:hAnsi="Neue Haas Unica" w:eastAsia="Calibri" w:cs="Times New Roman"/>
          <w:sz w:val="20"/>
          <w:szCs w:val="20"/>
          <w:lang w:val="en-US"/>
        </w:rPr>
        <w:t>you</w:t>
      </w:r>
      <w:r w:rsidRPr="0088092B" w:rsidR="00F766F7">
        <w:rPr>
          <w:rFonts w:ascii="Neue Haas Unica" w:hAnsi="Neue Haas Unica" w:eastAsia="Calibri" w:cs="Times New Roman"/>
          <w:sz w:val="20"/>
          <w:szCs w:val="20"/>
          <w:lang w:val="en-US"/>
        </w:rPr>
        <w:t>r facility</w:t>
      </w:r>
      <w:r w:rsidRPr="0088092B">
        <w:rPr>
          <w:rFonts w:ascii="Neue Haas Unica" w:hAnsi="Neue Haas Unica" w:eastAsia="Calibri" w:cs="Times New Roman"/>
          <w:sz w:val="20"/>
          <w:szCs w:val="20"/>
          <w:lang w:val="en-US"/>
        </w:rPr>
        <w:t xml:space="preserve"> </w:t>
      </w:r>
      <w:r w:rsidRPr="0088092B" w:rsidR="0D1BF08B">
        <w:rPr>
          <w:rFonts w:ascii="Neue Haas Unica" w:hAnsi="Neue Haas Unica" w:eastAsia="Calibri" w:cs="Times New Roman"/>
          <w:sz w:val="20"/>
          <w:szCs w:val="20"/>
          <w:lang w:val="en-US"/>
        </w:rPr>
        <w:t>meets the qualifications</w:t>
      </w:r>
      <w:r w:rsidRPr="0088092B" w:rsidR="7B8C34CD">
        <w:rPr>
          <w:rFonts w:ascii="Neue Haas Unica" w:hAnsi="Neue Haas Unica" w:eastAsia="Calibri" w:cs="Times New Roman"/>
          <w:sz w:val="20"/>
          <w:szCs w:val="20"/>
          <w:lang w:val="en-US"/>
        </w:rPr>
        <w:t>.</w:t>
      </w:r>
      <w:r w:rsidRPr="0088092B" w:rsidR="006902C1">
        <w:rPr>
          <w:rFonts w:ascii="Neue Haas Unica" w:hAnsi="Neue Haas Unica" w:eastAsia="Calibri" w:cs="Times New Roman"/>
          <w:sz w:val="20"/>
          <w:szCs w:val="20"/>
          <w:lang w:val="en-US"/>
        </w:rPr>
        <w:t xml:space="preserve"> </w:t>
      </w:r>
      <w:r w:rsidRPr="0088092B" w:rsidR="0056125F">
        <w:rPr>
          <w:rFonts w:ascii="Neue Haas Unica" w:hAnsi="Neue Haas Unica" w:eastAsia="Calibri" w:cs="Times New Roman"/>
          <w:sz w:val="20"/>
          <w:szCs w:val="20"/>
          <w:lang w:val="en-US"/>
        </w:rPr>
        <w:t>On</w:t>
      </w:r>
      <w:r w:rsidRPr="0088092B" w:rsidR="007D4D1F">
        <w:rPr>
          <w:rFonts w:ascii="Neue Haas Unica" w:hAnsi="Neue Haas Unica" w:eastAsia="Calibri" w:cs="Times New Roman"/>
          <w:sz w:val="20"/>
          <w:szCs w:val="20"/>
          <w:lang w:val="en-US"/>
        </w:rPr>
        <w:t>c</w:t>
      </w:r>
      <w:r w:rsidRPr="0088092B" w:rsidR="0056125F">
        <w:rPr>
          <w:rFonts w:ascii="Neue Haas Unica" w:hAnsi="Neue Haas Unica" w:eastAsia="Calibri" w:cs="Times New Roman"/>
          <w:sz w:val="20"/>
          <w:szCs w:val="20"/>
          <w:lang w:val="en-US"/>
        </w:rPr>
        <w:t>e you have established that your facility meet</w:t>
      </w:r>
      <w:r w:rsidRPr="0088092B" w:rsidR="007D4D1F">
        <w:rPr>
          <w:rFonts w:ascii="Neue Haas Unica" w:hAnsi="Neue Haas Unica" w:eastAsia="Calibri" w:cs="Times New Roman"/>
          <w:sz w:val="20"/>
          <w:szCs w:val="20"/>
          <w:lang w:val="en-US"/>
        </w:rPr>
        <w:t>s</w:t>
      </w:r>
      <w:r w:rsidRPr="0088092B" w:rsidR="0056125F">
        <w:rPr>
          <w:rFonts w:ascii="Neue Haas Unica" w:hAnsi="Neue Haas Unica" w:eastAsia="Calibri" w:cs="Times New Roman"/>
          <w:sz w:val="20"/>
          <w:szCs w:val="20"/>
          <w:lang w:val="en-US"/>
        </w:rPr>
        <w:t xml:space="preserve"> the </w:t>
      </w:r>
      <w:r w:rsidRPr="0088092B" w:rsidR="6ACADC74">
        <w:rPr>
          <w:rFonts w:ascii="Neue Haas Unica" w:hAnsi="Neue Haas Unica" w:eastAsia="Calibri" w:cs="Times New Roman"/>
          <w:sz w:val="20"/>
          <w:szCs w:val="20"/>
          <w:lang w:val="en-US"/>
        </w:rPr>
        <w:t xml:space="preserve">various </w:t>
      </w:r>
      <w:r w:rsidRPr="0088092B" w:rsidR="0056125F">
        <w:rPr>
          <w:rFonts w:ascii="Neue Haas Unica" w:hAnsi="Neue Haas Unica" w:eastAsia="Calibri" w:cs="Times New Roman"/>
          <w:sz w:val="20"/>
          <w:szCs w:val="20"/>
          <w:lang w:val="en-US"/>
        </w:rPr>
        <w:t xml:space="preserve">requirements, you must staff the shelter with trained volunteers who can </w:t>
      </w:r>
      <w:r w:rsidRPr="0088092B" w:rsidR="00063821">
        <w:rPr>
          <w:rFonts w:ascii="Neue Haas Unica" w:hAnsi="Neue Haas Unica" w:eastAsia="Calibri" w:cs="Times New Roman"/>
          <w:sz w:val="20"/>
          <w:szCs w:val="20"/>
          <w:lang w:val="en-US"/>
        </w:rPr>
        <w:t>advise and assist those</w:t>
      </w:r>
      <w:r w:rsidRPr="0088092B" w:rsidR="2900F8FC">
        <w:rPr>
          <w:rFonts w:ascii="Neue Haas Unica" w:hAnsi="Neue Haas Unica" w:eastAsia="Calibri" w:cs="Times New Roman"/>
          <w:sz w:val="20"/>
          <w:szCs w:val="20"/>
          <w:lang w:val="en-US"/>
        </w:rPr>
        <w:t xml:space="preserve"> accessing</w:t>
      </w:r>
      <w:r w:rsidRPr="0088092B" w:rsidR="0056125F">
        <w:rPr>
          <w:rFonts w:ascii="Neue Haas Unica" w:hAnsi="Neue Haas Unica" w:eastAsia="Calibri" w:cs="Times New Roman"/>
          <w:sz w:val="20"/>
          <w:szCs w:val="20"/>
          <w:lang w:val="en-US"/>
        </w:rPr>
        <w:t xml:space="preserve"> the shelter</w:t>
      </w:r>
      <w:r w:rsidRPr="0088092B" w:rsidR="6AFE85AD">
        <w:rPr>
          <w:rFonts w:ascii="Neue Haas Unica" w:hAnsi="Neue Haas Unica" w:eastAsia="Calibri" w:cs="Times New Roman"/>
          <w:sz w:val="20"/>
          <w:szCs w:val="20"/>
          <w:lang w:val="en-US"/>
        </w:rPr>
        <w:t>.</w:t>
      </w:r>
    </w:p>
    <w:p w:rsidRPr="0088092B" w:rsidR="00D43E27" w:rsidP="005221AF" w:rsidRDefault="00D43E27" w14:paraId="77232772" w14:textId="77777777">
      <w:pPr>
        <w:widowControl w:val="0"/>
        <w:autoSpaceDE w:val="0"/>
        <w:autoSpaceDN w:val="0"/>
        <w:adjustRightInd w:val="0"/>
        <w:spacing w:after="0" w:line="240" w:lineRule="auto"/>
        <w:jc w:val="both"/>
        <w:rPr>
          <w:rFonts w:ascii="Neue Haas Unica" w:hAnsi="Neue Haas Unica" w:eastAsia="Calibri" w:cs="Times New Roman"/>
          <w:sz w:val="20"/>
          <w:szCs w:val="20"/>
          <w:lang w:val="en-US"/>
        </w:rPr>
      </w:pPr>
    </w:p>
    <w:p w:rsidRPr="0088092B" w:rsidR="0056125F" w:rsidP="005221AF" w:rsidRDefault="0056125F" w14:paraId="2CFAF7C7" w14:textId="7A13B789">
      <w:pPr>
        <w:widowControl w:val="0"/>
        <w:autoSpaceDE w:val="0"/>
        <w:autoSpaceDN w:val="0"/>
        <w:adjustRightInd w:val="0"/>
        <w:spacing w:after="0" w:line="240" w:lineRule="auto"/>
        <w:jc w:val="both"/>
        <w:rPr>
          <w:rFonts w:ascii="Neue Haas Unica" w:hAnsi="Neue Haas Unica" w:eastAsia="Calibri" w:cs="Times New Roman"/>
          <w:sz w:val="20"/>
          <w:szCs w:val="20"/>
          <w:lang w:val="en-US"/>
        </w:rPr>
      </w:pPr>
      <w:r w:rsidRPr="0088092B">
        <w:rPr>
          <w:rFonts w:ascii="Neue Haas Unica" w:hAnsi="Neue Haas Unica" w:eastAsia="Calibri" w:cs="Times New Roman"/>
          <w:sz w:val="20"/>
          <w:szCs w:val="20"/>
          <w:lang w:val="en-US"/>
        </w:rPr>
        <w:t xml:space="preserve">The </w:t>
      </w:r>
      <w:r w:rsidRPr="0088092B" w:rsidR="2C542096">
        <w:rPr>
          <w:rFonts w:ascii="Neue Haas Unica" w:hAnsi="Neue Haas Unica" w:eastAsia="Calibri" w:cs="Times New Roman"/>
          <w:sz w:val="20"/>
          <w:szCs w:val="20"/>
          <w:lang w:val="en-US"/>
        </w:rPr>
        <w:t>Canadian</w:t>
      </w:r>
      <w:r w:rsidRPr="0088092B">
        <w:rPr>
          <w:rFonts w:ascii="Neue Haas Unica" w:hAnsi="Neue Haas Unica" w:eastAsia="Calibri" w:cs="Times New Roman"/>
          <w:sz w:val="20"/>
          <w:szCs w:val="20"/>
          <w:lang w:val="en-US"/>
        </w:rPr>
        <w:t xml:space="preserve"> Red Cross </w:t>
      </w:r>
      <w:r w:rsidRPr="0088092B" w:rsidR="00AB09A1">
        <w:rPr>
          <w:rFonts w:ascii="Neue Haas Unica" w:hAnsi="Neue Haas Unica" w:eastAsia="Calibri" w:cs="Times New Roman"/>
          <w:sz w:val="20"/>
          <w:szCs w:val="20"/>
          <w:lang w:val="en-US"/>
        </w:rPr>
        <w:t>and American Red Cross</w:t>
      </w:r>
      <w:r w:rsidRPr="0088092B">
        <w:rPr>
          <w:rFonts w:ascii="Neue Haas Unica" w:hAnsi="Neue Haas Unica" w:eastAsia="Calibri" w:cs="Times New Roman"/>
          <w:sz w:val="20"/>
          <w:szCs w:val="20"/>
          <w:lang w:val="en-US"/>
        </w:rPr>
        <w:t xml:space="preserve"> offer </w:t>
      </w:r>
      <w:r w:rsidRPr="0088092B" w:rsidR="008B181D">
        <w:rPr>
          <w:rFonts w:ascii="Neue Haas Unica" w:hAnsi="Neue Haas Unica" w:eastAsia="Calibri" w:cs="Times New Roman"/>
          <w:sz w:val="20"/>
          <w:szCs w:val="20"/>
          <w:lang w:val="en-US"/>
        </w:rPr>
        <w:t>several</w:t>
      </w:r>
      <w:r w:rsidRPr="0088092B">
        <w:rPr>
          <w:rFonts w:ascii="Neue Haas Unica" w:hAnsi="Neue Haas Unica" w:eastAsia="Calibri" w:cs="Times New Roman"/>
          <w:sz w:val="20"/>
          <w:szCs w:val="20"/>
          <w:lang w:val="en-US"/>
        </w:rPr>
        <w:t xml:space="preserve"> courses in this area including</w:t>
      </w:r>
      <w:r w:rsidRPr="0088092B" w:rsidR="00FA0B0F">
        <w:rPr>
          <w:rFonts w:ascii="Neue Haas Unica" w:hAnsi="Neue Haas Unica" w:eastAsia="Calibri" w:cs="Times New Roman"/>
          <w:sz w:val="20"/>
          <w:szCs w:val="20"/>
          <w:lang w:val="en-US"/>
        </w:rPr>
        <w:t xml:space="preserve"> the following</w:t>
      </w:r>
      <w:r w:rsidRPr="0088092B" w:rsidR="004F49CB">
        <w:rPr>
          <w:rFonts w:ascii="Neue Haas Unica" w:hAnsi="Neue Haas Unica" w:eastAsia="Calibri" w:cs="Times New Roman"/>
          <w:sz w:val="20"/>
          <w:szCs w:val="20"/>
          <w:lang w:val="en-US"/>
        </w:rPr>
        <w:t>:</w:t>
      </w:r>
    </w:p>
    <w:p w:rsidRPr="0088092B" w:rsidR="0056125F" w:rsidP="005221AF" w:rsidRDefault="0056125F" w14:paraId="33005753" w14:textId="20689470">
      <w:pPr>
        <w:widowControl w:val="0"/>
        <w:autoSpaceDE w:val="0"/>
        <w:autoSpaceDN w:val="0"/>
        <w:adjustRightInd w:val="0"/>
        <w:spacing w:after="0" w:line="240" w:lineRule="auto"/>
        <w:jc w:val="both"/>
        <w:rPr>
          <w:rFonts w:ascii="Neue Haas Unica" w:hAnsi="Neue Haas Unica" w:eastAsia="Calibri" w:cs="Times New Roman"/>
          <w:b/>
          <w:sz w:val="20"/>
          <w:szCs w:val="20"/>
          <w:lang w:val="en-US"/>
        </w:rPr>
      </w:pPr>
    </w:p>
    <w:p w:rsidRPr="0088092B" w:rsidR="0056125F" w:rsidP="005221AF" w:rsidRDefault="0056125F" w14:paraId="06E1B47C" w14:textId="08828814">
      <w:pPr>
        <w:widowControl w:val="0"/>
        <w:autoSpaceDE w:val="0"/>
        <w:autoSpaceDN w:val="0"/>
        <w:adjustRightInd w:val="0"/>
        <w:spacing w:after="0" w:line="240" w:lineRule="auto"/>
        <w:jc w:val="both"/>
        <w:rPr>
          <w:rFonts w:ascii="Neue Haas Unica" w:hAnsi="Neue Haas Unica" w:eastAsia="Calibri" w:cs="Times New Roman"/>
          <w:b/>
          <w:bCs/>
          <w:sz w:val="20"/>
          <w:szCs w:val="20"/>
          <w:lang w:val="en-US"/>
        </w:rPr>
      </w:pPr>
      <w:r w:rsidRPr="0088092B">
        <w:rPr>
          <w:rFonts w:ascii="Neue Haas Unica" w:hAnsi="Neue Haas Unica" w:eastAsia="Calibri" w:cs="Times New Roman"/>
          <w:b/>
          <w:bCs/>
          <w:i/>
          <w:iCs/>
          <w:sz w:val="20"/>
          <w:szCs w:val="20"/>
          <w:u w:val="single"/>
          <w:lang w:val="en-US"/>
        </w:rPr>
        <w:t xml:space="preserve">Disaster </w:t>
      </w:r>
      <w:r w:rsidRPr="0088092B" w:rsidR="005A415E">
        <w:rPr>
          <w:rFonts w:ascii="Neue Haas Unica" w:hAnsi="Neue Haas Unica" w:eastAsia="Calibri" w:cs="Times New Roman"/>
          <w:b/>
          <w:bCs/>
          <w:i/>
          <w:iCs/>
          <w:sz w:val="20"/>
          <w:szCs w:val="20"/>
          <w:u w:val="single"/>
          <w:lang w:val="en-US"/>
        </w:rPr>
        <w:t>Training</w:t>
      </w:r>
      <w:r w:rsidRPr="0088092B">
        <w:rPr>
          <w:rFonts w:ascii="Neue Haas Unica" w:hAnsi="Neue Haas Unica" w:eastAsia="Calibri" w:cs="Times New Roman"/>
          <w:b/>
          <w:bCs/>
          <w:i/>
          <w:iCs/>
          <w:sz w:val="20"/>
          <w:szCs w:val="20"/>
          <w:u w:val="single"/>
          <w:lang w:val="en-US"/>
        </w:rPr>
        <w:t>: An Overview</w:t>
      </w:r>
    </w:p>
    <w:p w:rsidRPr="0088092B" w:rsidR="0056125F" w:rsidP="005221AF" w:rsidRDefault="0056125F" w14:paraId="1BD5AC9A" w14:textId="77777777">
      <w:pPr>
        <w:widowControl w:val="0"/>
        <w:autoSpaceDE w:val="0"/>
        <w:autoSpaceDN w:val="0"/>
        <w:adjustRightInd w:val="0"/>
        <w:spacing w:after="0" w:line="240" w:lineRule="auto"/>
        <w:jc w:val="both"/>
        <w:rPr>
          <w:rFonts w:ascii="Neue Haas Unica" w:hAnsi="Neue Haas Unica" w:eastAsia="Calibri" w:cs="Times New Roman"/>
          <w:b/>
          <w:sz w:val="20"/>
          <w:szCs w:val="20"/>
          <w:lang w:val="en-US"/>
        </w:rPr>
      </w:pPr>
    </w:p>
    <w:p w:rsidRPr="0088092B" w:rsidR="0056125F" w:rsidP="005221AF" w:rsidRDefault="3475A292" w14:paraId="6F4B4238" w14:textId="1DD3FA73">
      <w:pPr>
        <w:widowControl w:val="0"/>
        <w:autoSpaceDE w:val="0"/>
        <w:autoSpaceDN w:val="0"/>
        <w:adjustRightInd w:val="0"/>
        <w:spacing w:after="200" w:line="276" w:lineRule="auto"/>
        <w:jc w:val="both"/>
        <w:rPr>
          <w:rFonts w:ascii="Neue Haas Unica" w:hAnsi="Neue Haas Unica" w:eastAsia="Calibri" w:cs="Times New Roman"/>
          <w:sz w:val="20"/>
          <w:szCs w:val="20"/>
          <w:lang w:val="en-US"/>
        </w:rPr>
      </w:pPr>
      <w:r w:rsidRPr="0088092B">
        <w:rPr>
          <w:rFonts w:ascii="Neue Haas Unica" w:hAnsi="Neue Haas Unica" w:eastAsia="Calibri" w:cs="Times New Roman"/>
          <w:sz w:val="20"/>
          <w:szCs w:val="20"/>
          <w:lang w:val="en-US"/>
        </w:rPr>
        <w:t>A</w:t>
      </w:r>
      <w:r w:rsidRPr="0088092B" w:rsidR="0056125F">
        <w:rPr>
          <w:rFonts w:ascii="Neue Haas Unica" w:hAnsi="Neue Haas Unica" w:eastAsia="Calibri" w:cs="Times New Roman"/>
          <w:sz w:val="20"/>
          <w:szCs w:val="20"/>
          <w:lang w:val="en-US"/>
        </w:rPr>
        <w:t xml:space="preserve"> </w:t>
      </w:r>
      <w:r w:rsidRPr="0088092B" w:rsidR="00F766F7">
        <w:rPr>
          <w:rFonts w:ascii="Neue Haas Unica" w:hAnsi="Neue Haas Unica" w:eastAsia="Calibri" w:cs="Times New Roman"/>
          <w:sz w:val="20"/>
          <w:szCs w:val="20"/>
          <w:lang w:val="en-US"/>
        </w:rPr>
        <w:t>basic-level</w:t>
      </w:r>
      <w:r w:rsidRPr="0088092B" w:rsidR="0056125F">
        <w:rPr>
          <w:rFonts w:ascii="Neue Haas Unica" w:hAnsi="Neue Haas Unica" w:eastAsia="Calibri" w:cs="Times New Roman"/>
          <w:sz w:val="20"/>
          <w:szCs w:val="20"/>
          <w:lang w:val="en-US"/>
        </w:rPr>
        <w:t xml:space="preserve"> course that </w:t>
      </w:r>
      <w:r w:rsidRPr="0088092B" w:rsidR="00785724">
        <w:rPr>
          <w:rFonts w:ascii="Neue Haas Unica" w:hAnsi="Neue Haas Unica" w:eastAsia="Calibri" w:cs="Times New Roman"/>
          <w:sz w:val="20"/>
          <w:szCs w:val="20"/>
          <w:lang w:val="en-US"/>
        </w:rPr>
        <w:t>introduces</w:t>
      </w:r>
      <w:r w:rsidRPr="0088092B" w:rsidR="0056125F">
        <w:rPr>
          <w:rFonts w:ascii="Neue Haas Unica" w:hAnsi="Neue Haas Unica" w:eastAsia="Calibri" w:cs="Times New Roman"/>
          <w:sz w:val="20"/>
          <w:szCs w:val="20"/>
          <w:lang w:val="en-US"/>
        </w:rPr>
        <w:t xml:space="preserve"> Disaster Services at </w:t>
      </w:r>
      <w:r w:rsidRPr="0088092B" w:rsidR="008B181D">
        <w:rPr>
          <w:rFonts w:ascii="Neue Haas Unica" w:hAnsi="Neue Haas Unica" w:eastAsia="Calibri" w:cs="Times New Roman"/>
          <w:sz w:val="20"/>
          <w:szCs w:val="20"/>
          <w:lang w:val="en-US"/>
        </w:rPr>
        <w:t xml:space="preserve">the </w:t>
      </w:r>
      <w:r w:rsidRPr="0088092B" w:rsidR="0056125F">
        <w:rPr>
          <w:rFonts w:ascii="Neue Haas Unica" w:hAnsi="Neue Haas Unica" w:eastAsia="Calibri" w:cs="Times New Roman"/>
          <w:sz w:val="20"/>
          <w:szCs w:val="20"/>
          <w:lang w:val="en-US"/>
        </w:rPr>
        <w:t>Red Cross. The course is divided into two modules. The first module introduces disaster preparedness and response at the Red Cross</w:t>
      </w:r>
      <w:r w:rsidRPr="0088092B" w:rsidR="00E42DAE">
        <w:rPr>
          <w:rFonts w:ascii="Neue Haas Unica" w:hAnsi="Neue Haas Unica" w:eastAsia="Calibri" w:cs="Times New Roman"/>
          <w:sz w:val="20"/>
          <w:szCs w:val="20"/>
          <w:lang w:val="en-US"/>
        </w:rPr>
        <w:t>. The</w:t>
      </w:r>
      <w:r w:rsidRPr="0088092B" w:rsidR="0056125F">
        <w:rPr>
          <w:rFonts w:ascii="Neue Haas Unica" w:hAnsi="Neue Haas Unica" w:eastAsia="Calibri" w:cs="Times New Roman"/>
          <w:sz w:val="20"/>
          <w:szCs w:val="20"/>
          <w:lang w:val="en-US"/>
        </w:rPr>
        <w:t xml:space="preserve"> second module </w:t>
      </w:r>
      <w:r w:rsidRPr="0088092B" w:rsidR="00C56EDF">
        <w:rPr>
          <w:rFonts w:ascii="Neue Haas Unica" w:hAnsi="Neue Haas Unica" w:eastAsia="Calibri" w:cs="Times New Roman"/>
          <w:sz w:val="20"/>
          <w:szCs w:val="20"/>
          <w:lang w:val="en-US"/>
        </w:rPr>
        <w:t>introduces the guidelines and procedures</w:t>
      </w:r>
      <w:r w:rsidRPr="0088092B" w:rsidR="0056125F">
        <w:rPr>
          <w:rFonts w:ascii="Neue Haas Unica" w:hAnsi="Neue Haas Unica" w:eastAsia="Calibri" w:cs="Times New Roman"/>
          <w:sz w:val="20"/>
          <w:szCs w:val="20"/>
          <w:lang w:val="en-US"/>
        </w:rPr>
        <w:t xml:space="preserve"> for </w:t>
      </w:r>
      <w:r w:rsidRPr="0088092B" w:rsidR="00C56EDF">
        <w:rPr>
          <w:rFonts w:ascii="Neue Haas Unica" w:hAnsi="Neue Haas Unica" w:eastAsia="Calibri" w:cs="Times New Roman"/>
          <w:sz w:val="20"/>
          <w:szCs w:val="20"/>
          <w:lang w:val="en-US"/>
        </w:rPr>
        <w:t xml:space="preserve">setting up, </w:t>
      </w:r>
      <w:r w:rsidRPr="0088092B" w:rsidR="00A05A7A">
        <w:rPr>
          <w:rFonts w:ascii="Neue Haas Unica" w:hAnsi="Neue Haas Unica" w:eastAsia="Calibri" w:cs="Times New Roman"/>
          <w:sz w:val="20"/>
          <w:szCs w:val="20"/>
          <w:lang w:val="en-US"/>
        </w:rPr>
        <w:t>running,</w:t>
      </w:r>
      <w:r w:rsidRPr="0088092B" w:rsidR="00C56EDF">
        <w:rPr>
          <w:rFonts w:ascii="Neue Haas Unica" w:hAnsi="Neue Haas Unica" w:eastAsia="Calibri" w:cs="Times New Roman"/>
          <w:sz w:val="20"/>
          <w:szCs w:val="20"/>
          <w:lang w:val="en-US"/>
        </w:rPr>
        <w:t xml:space="preserve"> and closing a shelter during a</w:t>
      </w:r>
      <w:r w:rsidRPr="0088092B" w:rsidR="0056125F">
        <w:rPr>
          <w:rFonts w:ascii="Neue Haas Unica" w:hAnsi="Neue Haas Unica" w:eastAsia="Calibri" w:cs="Times New Roman"/>
          <w:sz w:val="20"/>
          <w:szCs w:val="20"/>
          <w:lang w:val="en-US"/>
        </w:rPr>
        <w:t xml:space="preserve"> disaster. The course engages participants through integrated video and interactive activities.</w:t>
      </w:r>
      <w:r w:rsidRPr="0088092B" w:rsidR="00005E9B">
        <w:rPr>
          <w:rFonts w:ascii="Neue Haas Unica" w:hAnsi="Neue Haas Unica" w:eastAsia="Calibri" w:cs="Times New Roman"/>
          <w:sz w:val="20"/>
          <w:szCs w:val="20"/>
          <w:lang w:val="en-US"/>
        </w:rPr>
        <w:t xml:space="preserve"> </w:t>
      </w:r>
      <w:r w:rsidRPr="0088092B" w:rsidR="00A07F33">
        <w:rPr>
          <w:rFonts w:ascii="Neue Haas Unica" w:hAnsi="Neue Haas Unica" w:eastAsia="Calibri" w:cs="Times New Roman"/>
          <w:sz w:val="20"/>
          <w:szCs w:val="20"/>
          <w:lang w:val="en-US"/>
        </w:rPr>
        <w:t>For more information, p</w:t>
      </w:r>
      <w:r w:rsidRPr="0088092B" w:rsidR="00005E9B">
        <w:rPr>
          <w:rFonts w:ascii="Neue Haas Unica" w:hAnsi="Neue Haas Unica" w:eastAsia="Calibri" w:cs="Times New Roman"/>
          <w:sz w:val="20"/>
          <w:szCs w:val="20"/>
          <w:lang w:val="en-US"/>
        </w:rPr>
        <w:t xml:space="preserve">lease visit </w:t>
      </w:r>
      <w:hyperlink w:history="1" r:id="rId11">
        <w:r w:rsidRPr="0088092B" w:rsidR="00005E9B">
          <w:rPr>
            <w:rStyle w:val="Hyperlink"/>
            <w:rFonts w:ascii="Neue Haas Unica" w:hAnsi="Neue Haas Unica"/>
            <w:sz w:val="20"/>
            <w:szCs w:val="20"/>
          </w:rPr>
          <w:t>Disaster Preparedness | Disaster Relief Training | Red Cross</w:t>
        </w:r>
      </w:hyperlink>
      <w:r w:rsidRPr="0088092B" w:rsidR="00005E9B">
        <w:rPr>
          <w:rFonts w:ascii="Neue Haas Unica" w:hAnsi="Neue Haas Unica"/>
          <w:sz w:val="20"/>
          <w:szCs w:val="20"/>
        </w:rPr>
        <w:t>.</w:t>
      </w:r>
    </w:p>
    <w:p w:rsidRPr="0088092B" w:rsidR="0056125F" w:rsidP="00F0064C" w:rsidRDefault="0056125F" w14:paraId="00C4F9D8" w14:textId="77777777">
      <w:pPr>
        <w:widowControl w:val="0"/>
        <w:autoSpaceDE w:val="0"/>
        <w:autoSpaceDN w:val="0"/>
        <w:adjustRightInd w:val="0"/>
        <w:spacing w:after="0" w:line="240" w:lineRule="auto"/>
        <w:jc w:val="right"/>
        <w:rPr>
          <w:rFonts w:ascii="Neue Haas Unica" w:hAnsi="Neue Haas Unica" w:eastAsia="Calibri" w:cs="Times New Roman"/>
          <w:b/>
          <w:i/>
          <w:iCs/>
          <w:sz w:val="20"/>
          <w:szCs w:val="20"/>
          <w:u w:val="single"/>
          <w:lang w:val="en-US"/>
        </w:rPr>
      </w:pPr>
    </w:p>
    <w:p w:rsidRPr="0088092B" w:rsidR="0056125F" w:rsidP="0056125F" w:rsidRDefault="0056125F" w14:paraId="1FB17CD5" w14:textId="089649EE">
      <w:pPr>
        <w:widowControl w:val="0"/>
        <w:autoSpaceDE w:val="0"/>
        <w:autoSpaceDN w:val="0"/>
        <w:adjustRightInd w:val="0"/>
        <w:spacing w:after="0" w:line="240" w:lineRule="auto"/>
        <w:rPr>
          <w:rFonts w:ascii="Neue Haas Unica" w:hAnsi="Neue Haas Unica" w:eastAsia="Calibri" w:cs="Times New Roman"/>
          <w:b/>
          <w:i/>
          <w:iCs/>
          <w:sz w:val="20"/>
          <w:szCs w:val="20"/>
          <w:u w:val="single"/>
          <w:lang w:val="en-US"/>
        </w:rPr>
      </w:pPr>
      <w:r w:rsidRPr="0088092B">
        <w:rPr>
          <w:rFonts w:ascii="Neue Haas Unica" w:hAnsi="Neue Haas Unica" w:eastAsia="Calibri" w:cs="Times New Roman"/>
          <w:b/>
          <w:i/>
          <w:sz w:val="20"/>
          <w:szCs w:val="20"/>
          <w:u w:val="single"/>
          <w:lang w:val="en-US"/>
        </w:rPr>
        <w:t>Foundations of Mental Health</w:t>
      </w:r>
    </w:p>
    <w:p w:rsidRPr="0088092B" w:rsidR="0056125F" w:rsidP="0056125F" w:rsidRDefault="0056125F" w14:paraId="770EB50B" w14:textId="77777777">
      <w:pPr>
        <w:widowControl w:val="0"/>
        <w:autoSpaceDE w:val="0"/>
        <w:autoSpaceDN w:val="0"/>
        <w:adjustRightInd w:val="0"/>
        <w:spacing w:after="0" w:line="240" w:lineRule="auto"/>
        <w:rPr>
          <w:rFonts w:ascii="Neue Haas Unica" w:hAnsi="Neue Haas Unica" w:eastAsia="Calibri" w:cs="Times New Roman"/>
          <w:b/>
          <w:sz w:val="20"/>
          <w:szCs w:val="20"/>
          <w:lang w:val="en-US"/>
        </w:rPr>
      </w:pPr>
    </w:p>
    <w:p w:rsidRPr="0088092B" w:rsidR="0056125F" w:rsidP="0056125F" w:rsidRDefault="0056125F" w14:paraId="0A445F26" w14:textId="6212E0E7">
      <w:pPr>
        <w:widowControl w:val="0"/>
        <w:autoSpaceDE w:val="0"/>
        <w:autoSpaceDN w:val="0"/>
        <w:adjustRightInd w:val="0"/>
        <w:spacing w:after="200" w:line="276" w:lineRule="auto"/>
        <w:rPr>
          <w:rFonts w:ascii="Neue Haas Unica" w:hAnsi="Neue Haas Unica" w:eastAsia="Calibri" w:cs="Times New Roman"/>
          <w:color w:val="333333"/>
          <w:sz w:val="20"/>
          <w:szCs w:val="20"/>
          <w:lang w:val="en-US"/>
        </w:rPr>
      </w:pPr>
      <w:r w:rsidRPr="0088092B">
        <w:rPr>
          <w:rFonts w:ascii="Neue Haas Unica" w:hAnsi="Neue Haas Unica" w:eastAsia="Calibri" w:cs="Times New Roman"/>
          <w:sz w:val="20"/>
          <w:szCs w:val="20"/>
          <w:lang w:val="en-US"/>
        </w:rPr>
        <w:t>Prepares licensed mental health professionals to respond to the psychological needs of people across the continuum of</w:t>
      </w:r>
      <w:r w:rsidRPr="0088092B" w:rsidR="6B35FFC1">
        <w:rPr>
          <w:rFonts w:ascii="Neue Haas Unica" w:hAnsi="Neue Haas Unica" w:eastAsia="Calibri" w:cs="Times New Roman"/>
          <w:sz w:val="20"/>
          <w:szCs w:val="20"/>
          <w:lang w:val="en-US"/>
        </w:rPr>
        <w:t xml:space="preserve"> emergency </w:t>
      </w:r>
      <w:r w:rsidRPr="0088092B">
        <w:rPr>
          <w:rFonts w:ascii="Neue Haas Unica" w:hAnsi="Neue Haas Unica" w:eastAsia="Calibri" w:cs="Times New Roman"/>
          <w:sz w:val="20"/>
          <w:szCs w:val="20"/>
          <w:lang w:val="en-US"/>
        </w:rPr>
        <w:t>preparedness, response</w:t>
      </w:r>
      <w:r w:rsidRPr="0088092B" w:rsidR="004F49CB">
        <w:rPr>
          <w:rFonts w:ascii="Neue Haas Unica" w:hAnsi="Neue Haas Unica" w:eastAsia="Calibri" w:cs="Times New Roman"/>
          <w:sz w:val="20"/>
          <w:szCs w:val="20"/>
          <w:lang w:val="en-US"/>
        </w:rPr>
        <w:t>,</w:t>
      </w:r>
      <w:r w:rsidRPr="0088092B">
        <w:rPr>
          <w:rFonts w:ascii="Neue Haas Unica" w:hAnsi="Neue Haas Unica" w:eastAsia="Calibri" w:cs="Times New Roman"/>
          <w:sz w:val="20"/>
          <w:szCs w:val="20"/>
          <w:lang w:val="en-US"/>
        </w:rPr>
        <w:t xml:space="preserve"> and recovery. It includes specific activities and interventions that can be used for local and national </w:t>
      </w:r>
      <w:r w:rsidRPr="0088092B" w:rsidR="322EE4F7">
        <w:rPr>
          <w:rFonts w:ascii="Neue Haas Unica" w:hAnsi="Neue Haas Unica" w:eastAsia="Calibri" w:cs="Times New Roman"/>
          <w:sz w:val="20"/>
          <w:szCs w:val="20"/>
          <w:lang w:val="en-US"/>
        </w:rPr>
        <w:t>emergency</w:t>
      </w:r>
      <w:r w:rsidRPr="0088092B">
        <w:rPr>
          <w:rFonts w:ascii="Neue Haas Unica" w:hAnsi="Neue Haas Unica" w:eastAsia="Calibri" w:cs="Times New Roman"/>
          <w:sz w:val="20"/>
          <w:szCs w:val="20"/>
          <w:lang w:val="en-US"/>
        </w:rPr>
        <w:t xml:space="preserve"> </w:t>
      </w:r>
      <w:r w:rsidRPr="0088092B" w:rsidR="383A86D2">
        <w:rPr>
          <w:rFonts w:ascii="Neue Haas Unica" w:hAnsi="Neue Haas Unica" w:eastAsia="Calibri" w:cs="Times New Roman"/>
          <w:sz w:val="20"/>
          <w:szCs w:val="20"/>
          <w:lang w:val="en-US"/>
        </w:rPr>
        <w:t xml:space="preserve">response </w:t>
      </w:r>
      <w:r w:rsidRPr="0088092B">
        <w:rPr>
          <w:rFonts w:ascii="Neue Haas Unica" w:hAnsi="Neue Haas Unica" w:eastAsia="Calibri" w:cs="Times New Roman"/>
          <w:sz w:val="20"/>
          <w:szCs w:val="20"/>
          <w:lang w:val="en-US"/>
        </w:rPr>
        <w:t>operations.</w:t>
      </w:r>
      <w:r w:rsidRPr="0088092B" w:rsidR="0028725F">
        <w:rPr>
          <w:rFonts w:ascii="Neue Haas Unica" w:hAnsi="Neue Haas Unica" w:eastAsia="Calibri" w:cs="Times New Roman"/>
          <w:sz w:val="20"/>
          <w:szCs w:val="20"/>
          <w:lang w:val="en-US"/>
        </w:rPr>
        <w:t xml:space="preserve"> </w:t>
      </w:r>
      <w:r w:rsidRPr="0088092B" w:rsidR="00B66CFF">
        <w:rPr>
          <w:rFonts w:ascii="Neue Haas Unica" w:hAnsi="Neue Haas Unica" w:eastAsia="Calibri" w:cs="Times New Roman"/>
          <w:sz w:val="20"/>
          <w:szCs w:val="20"/>
          <w:lang w:val="en-US"/>
        </w:rPr>
        <w:t xml:space="preserve">This might be helpful during the process of setting up a shelter. </w:t>
      </w:r>
      <w:r w:rsidRPr="0088092B" w:rsidR="0028725F">
        <w:rPr>
          <w:rFonts w:ascii="Neue Haas Unica" w:hAnsi="Neue Haas Unica" w:eastAsia="Calibri" w:cs="Times New Roman"/>
          <w:sz w:val="20"/>
          <w:szCs w:val="20"/>
          <w:lang w:val="en-US"/>
        </w:rPr>
        <w:t xml:space="preserve">The training can be accessed here </w:t>
      </w:r>
      <w:hyperlink w:history="1" r:id="rId12">
        <w:r w:rsidRPr="0088092B" w:rsidR="0028725F">
          <w:rPr>
            <w:rStyle w:val="Hyperlink"/>
            <w:rFonts w:ascii="Neue Haas Unica" w:hAnsi="Neue Haas Unica"/>
            <w:sz w:val="20"/>
            <w:szCs w:val="20"/>
          </w:rPr>
          <w:t>Psychological First Aid - Canadian Red Cross</w:t>
        </w:r>
      </w:hyperlink>
    </w:p>
    <w:p w:rsidRPr="0088092B" w:rsidR="00A86000" w:rsidP="00706635" w:rsidRDefault="627AD942" w14:paraId="20C1542B" w14:textId="3490638F">
      <w:pPr>
        <w:widowControl w:val="0"/>
        <w:autoSpaceDE w:val="0"/>
        <w:autoSpaceDN w:val="0"/>
        <w:adjustRightInd w:val="0"/>
        <w:spacing w:after="200" w:line="276" w:lineRule="auto"/>
        <w:rPr>
          <w:rFonts w:ascii="Neue Haas Unica" w:hAnsi="Neue Haas Unica" w:eastAsia="Calibri" w:cs="Times New Roman"/>
          <w:sz w:val="20"/>
          <w:szCs w:val="20"/>
          <w:lang w:val="en-US"/>
        </w:rPr>
      </w:pPr>
      <w:r w:rsidRPr="0088092B">
        <w:rPr>
          <w:rFonts w:ascii="Neue Haas Unica" w:hAnsi="Neue Haas Unica" w:eastAsia="Calibri" w:cs="Times New Roman"/>
          <w:sz w:val="20"/>
          <w:szCs w:val="20"/>
          <w:lang w:val="en-US"/>
        </w:rPr>
        <w:t>L</w:t>
      </w:r>
      <w:r w:rsidRPr="0088092B" w:rsidR="0056125F">
        <w:rPr>
          <w:rFonts w:ascii="Neue Haas Unica" w:hAnsi="Neue Haas Unica" w:eastAsia="Calibri" w:cs="Times New Roman"/>
          <w:sz w:val="20"/>
          <w:szCs w:val="20"/>
          <w:lang w:val="en-US"/>
        </w:rPr>
        <w:t xml:space="preserve">earn more about these and other </w:t>
      </w:r>
      <w:r w:rsidRPr="0088092B" w:rsidR="543C5407">
        <w:rPr>
          <w:rFonts w:ascii="Neue Haas Unica" w:hAnsi="Neue Haas Unica" w:eastAsia="Calibri" w:cs="Times New Roman"/>
          <w:sz w:val="20"/>
          <w:szCs w:val="20"/>
          <w:lang w:val="en-US"/>
        </w:rPr>
        <w:t xml:space="preserve">American </w:t>
      </w:r>
      <w:r w:rsidRPr="0088092B" w:rsidR="0012559B">
        <w:rPr>
          <w:rFonts w:ascii="Neue Haas Unica" w:hAnsi="Neue Haas Unica" w:eastAsia="Calibri" w:cs="Times New Roman"/>
          <w:sz w:val="20"/>
          <w:szCs w:val="20"/>
          <w:lang w:val="en-US"/>
        </w:rPr>
        <w:t xml:space="preserve">Red Cross </w:t>
      </w:r>
      <w:r w:rsidRPr="0088092B" w:rsidR="00706635">
        <w:rPr>
          <w:rFonts w:ascii="Neue Haas Unica" w:hAnsi="Neue Haas Unica" w:eastAsia="Calibri" w:cs="Times New Roman"/>
          <w:sz w:val="20"/>
          <w:szCs w:val="20"/>
          <w:lang w:val="en-US"/>
        </w:rPr>
        <w:t xml:space="preserve">training </w:t>
      </w:r>
      <w:hyperlink w:history="1" r:id="rId13">
        <w:r w:rsidRPr="0088092B" w:rsidR="0012559B">
          <w:rPr>
            <w:rStyle w:val="Hyperlink"/>
            <w:rFonts w:ascii="Neue Haas Unica" w:hAnsi="Neue Haas Unica" w:eastAsia="Calibri" w:cs="Times New Roman"/>
            <w:sz w:val="20"/>
            <w:szCs w:val="20"/>
            <w:lang w:val="en-US"/>
          </w:rPr>
          <w:t>programs</w:t>
        </w:r>
      </w:hyperlink>
      <w:r w:rsidRPr="0088092B" w:rsidR="0012559B">
        <w:rPr>
          <w:rFonts w:ascii="Neue Haas Unica" w:hAnsi="Neue Haas Unica" w:eastAsia="Calibri" w:cs="Times New Roman"/>
          <w:sz w:val="20"/>
          <w:szCs w:val="20"/>
          <w:lang w:val="en-US"/>
        </w:rPr>
        <w:t xml:space="preserve"> </w:t>
      </w:r>
      <w:r w:rsidRPr="0088092B" w:rsidR="543C5407">
        <w:rPr>
          <w:rFonts w:ascii="Neue Haas Unica" w:hAnsi="Neue Haas Unica" w:eastAsia="Calibri" w:cs="Times New Roman"/>
          <w:sz w:val="20"/>
          <w:szCs w:val="20"/>
          <w:lang w:val="en-US"/>
        </w:rPr>
        <w:t xml:space="preserve">and </w:t>
      </w:r>
      <w:hyperlink w:history="1" r:id="rId14">
        <w:r w:rsidRPr="0088092B" w:rsidR="2B1AF4C7">
          <w:rPr>
            <w:rFonts w:ascii="Neue Haas Unica" w:hAnsi="Neue Haas Unica" w:eastAsia="Calibri" w:cs="Times New Roman"/>
            <w:sz w:val="20"/>
            <w:szCs w:val="20"/>
            <w:lang w:val="en-US"/>
          </w:rPr>
          <w:t xml:space="preserve">Canadian </w:t>
        </w:r>
        <w:r w:rsidRPr="0088092B" w:rsidR="0056125F">
          <w:rPr>
            <w:rFonts w:ascii="Neue Haas Unica" w:hAnsi="Neue Haas Unica" w:eastAsia="Calibri" w:cs="Times New Roman"/>
            <w:sz w:val="20"/>
            <w:szCs w:val="20"/>
            <w:lang w:val="en-US"/>
          </w:rPr>
          <w:t xml:space="preserve">Red Cross </w:t>
        </w:r>
        <w:r w:rsidRPr="0088092B" w:rsidR="75669DE0">
          <w:rPr>
            <w:rFonts w:ascii="Neue Haas Unica" w:hAnsi="Neue Haas Unica" w:eastAsia="Calibri" w:cs="Times New Roman"/>
            <w:sz w:val="20"/>
            <w:szCs w:val="20"/>
            <w:lang w:val="en-US"/>
          </w:rPr>
          <w:t>training</w:t>
        </w:r>
        <w:r w:rsidRPr="0088092B" w:rsidR="75669DE0">
          <w:rPr>
            <w:rFonts w:ascii="Neue Haas Unica" w:hAnsi="Neue Haas Unica" w:eastAsia="Calibri" w:cs="Times New Roman"/>
            <w:color w:val="333333"/>
            <w:sz w:val="20"/>
            <w:szCs w:val="20"/>
            <w:lang w:val="en-US"/>
          </w:rPr>
          <w:t xml:space="preserve"> </w:t>
        </w:r>
        <w:r w:rsidRPr="0088092B" w:rsidR="0056125F">
          <w:rPr>
            <w:rStyle w:val="Hyperlink"/>
            <w:rFonts w:ascii="Neue Haas Unica" w:hAnsi="Neue Haas Unica" w:eastAsia="Calibri" w:cs="Times New Roman"/>
            <w:sz w:val="20"/>
            <w:szCs w:val="20"/>
            <w:lang w:val="en-US"/>
          </w:rPr>
          <w:t>programs</w:t>
        </w:r>
      </w:hyperlink>
      <w:r w:rsidRPr="0088092B" w:rsidR="57B9CF16">
        <w:rPr>
          <w:rFonts w:ascii="Neue Haas Unica" w:hAnsi="Neue Haas Unica" w:eastAsia="Calibri" w:cs="Times New Roman"/>
          <w:color w:val="333333"/>
          <w:sz w:val="20"/>
          <w:szCs w:val="20"/>
          <w:lang w:val="en-US"/>
        </w:rPr>
        <w:t>.</w:t>
      </w:r>
    </w:p>
    <w:sectPr w:rsidRPr="0088092B" w:rsidR="00A86000" w:rsidSect="00A86000">
      <w:headerReference w:type="default" r:id="rId15"/>
      <w:footerReference w:type="default" r:id="rId16"/>
      <w:headerReference w:type="first" r:id="rId17"/>
      <w:footerReference w:type="first" r:id="rId18"/>
      <w:pgSz w:w="12240" w:h="15840"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45ED" w:rsidP="001B657E" w:rsidRDefault="009E45ED" w14:paraId="455D5A5A" w14:textId="77777777">
      <w:pPr>
        <w:spacing w:after="0" w:line="240" w:lineRule="auto"/>
      </w:pPr>
      <w:r>
        <w:separator/>
      </w:r>
    </w:p>
  </w:endnote>
  <w:endnote w:type="continuationSeparator" w:id="0">
    <w:p w:rsidR="009E45ED" w:rsidP="001B657E" w:rsidRDefault="009E45ED" w14:paraId="62E110B3" w14:textId="77777777">
      <w:pPr>
        <w:spacing w:after="0" w:line="240" w:lineRule="auto"/>
      </w:pPr>
      <w:r>
        <w:continuationSeparator/>
      </w:r>
    </w:p>
  </w:endnote>
  <w:endnote w:type="continuationNotice" w:id="1">
    <w:p w:rsidR="009E45ED" w:rsidRDefault="009E45ED" w14:paraId="1B76765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ue Haas Unica">
    <w:altName w:val="Calibri"/>
    <w:panose1 w:val="020B0504030206020203"/>
    <w:charset w:val="00"/>
    <w:family w:val="swiss"/>
    <w:pitch w:val="variable"/>
    <w:sig w:usb0="A00002AF" w:usb1="00000003"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A324BD" w:rsidP="00A324BD" w:rsidRDefault="00A324BD" w14:paraId="074AAD3E" w14:textId="77777777">
    <w:pPr>
      <w:pStyle w:val="Footer"/>
      <w:rPr>
        <w:rFonts w:ascii="Arial" w:hAnsi="Arial" w:eastAsia="Times New Roman" w:cs="Times New Roman"/>
        <w:noProof/>
        <w:color w:val="808080" w:themeColor="background1" w:themeShade="80"/>
        <w:sz w:val="16"/>
        <w:szCs w:val="16"/>
        <w:shd w:val="clear" w:color="auto" w:fill="FFFFFF"/>
      </w:rPr>
    </w:pPr>
    <w:r>
      <w:rPr>
        <w:rFonts w:ascii="Arial" w:hAnsi="Arial" w:eastAsia="Times New Roman" w:cs="Times New Roman"/>
        <w:noProof/>
        <w:color w:val="808080" w:themeColor="background1" w:themeShade="80"/>
        <w:sz w:val="16"/>
        <w:szCs w:val="16"/>
        <w:shd w:val="clear" w:color="auto" w:fill="FFFFFF"/>
      </w:rPr>
      <w:drawing>
        <wp:inline distT="0" distB="0" distL="0" distR="0" wp14:anchorId="57E60B01" wp14:editId="2F411382">
          <wp:extent cx="1940118" cy="793375"/>
          <wp:effectExtent l="0" t="0" r="3175" b="6985"/>
          <wp:docPr id="1807627801" name="Picture 18076278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hAnsi="Arial" w:eastAsia="Times New Roman" w:cs="Times New Roman"/>
        <w:noProof/>
        <w:color w:val="808080" w:themeColor="background1" w:themeShade="80"/>
        <w:sz w:val="16"/>
        <w:szCs w:val="16"/>
        <w:shd w:val="clear" w:color="auto" w:fill="FFFFFF"/>
      </w:rPr>
      <w:ptab w:alignment="center" w:relativeTo="margin" w:leader="none"/>
    </w:r>
    <w:r w:rsidRPr="00B46374">
      <w:rPr>
        <w:rFonts w:ascii="Arial" w:hAnsi="Arial" w:eastAsia="Times New Roman" w:cs="Times New Roman"/>
        <w:noProof/>
        <w:color w:val="808080" w:themeColor="background1" w:themeShade="80"/>
        <w:sz w:val="16"/>
        <w:szCs w:val="16"/>
        <w:shd w:val="clear" w:color="auto" w:fill="FFFFFF"/>
      </w:rPr>
      <w:ptab w:alignment="right" w:relativeTo="margin" w:leader="none"/>
    </w:r>
    <w:r>
      <w:rPr>
        <w:rFonts w:ascii="Arial" w:hAnsi="Arial" w:eastAsia="Times New Roman" w:cs="Times New Roman"/>
        <w:noProof/>
        <w:color w:val="808080" w:themeColor="background1" w:themeShade="80"/>
        <w:sz w:val="16"/>
        <w:szCs w:val="16"/>
        <w:shd w:val="clear" w:color="auto" w:fill="FFFFFF"/>
      </w:rPr>
      <w:drawing>
        <wp:inline distT="0" distB="0" distL="0" distR="0" wp14:anchorId="6E963C83" wp14:editId="149C6913">
          <wp:extent cx="1918616" cy="796992"/>
          <wp:effectExtent l="0" t="0" r="0" b="0"/>
          <wp:docPr id="1316728786" name="Picture 13167287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rsidRPr="00DC28DB" w:rsidR="00A324BD" w:rsidP="00A324BD" w:rsidRDefault="00A324BD" w14:paraId="56E4E768" w14:textId="77777777">
    <w:pPr>
      <w:pStyle w:val="NoSpacing"/>
      <w:rPr>
        <w:rFonts w:eastAsia="Times New Roman" w:cs="Times New Roman"/>
        <w:sz w:val="16"/>
        <w:szCs w:val="16"/>
        <w:shd w:val="clear" w:color="auto" w:fill="FFFFFF"/>
      </w:rPr>
    </w:pPr>
  </w:p>
  <w:p w:rsidRPr="00F766F7" w:rsidR="00A324BD" w:rsidP="00A324BD" w:rsidRDefault="00A324BD" w14:paraId="268E705A" w14:textId="77777777">
    <w:pPr>
      <w:pStyle w:val="NoSpacing"/>
      <w:rPr>
        <w:rFonts w:eastAsia="Times New Roman" w:cs="Times New Roman"/>
        <w:sz w:val="16"/>
        <w:szCs w:val="16"/>
      </w:rPr>
    </w:pPr>
    <w:r w:rsidRPr="00F766F7">
      <w:rPr>
        <w:rFonts w:eastAsia="Times New Roman" w:cs="Times New Roman"/>
        <w:sz w:val="16"/>
        <w:szCs w:val="16"/>
        <w:shd w:val="clear" w:color="auto" w:fill="FFFFFF"/>
      </w:rPr>
      <w:t>NOTE</w:t>
    </w:r>
    <w:r w:rsidRPr="00F766F7">
      <w:rPr>
        <w:rFonts w:eastAsia="Times New Roman" w:cs="Times New Roman"/>
        <w:b/>
        <w:bCs/>
        <w:sz w:val="16"/>
        <w:szCs w:val="16"/>
        <w:bdr w:val="none" w:color="auto" w:sz="0" w:space="0" w:frame="1"/>
        <w:shd w:val="clear" w:color="auto" w:fill="FFFFFF"/>
      </w:rPr>
      <w:t>:</w:t>
    </w:r>
    <w:r w:rsidRPr="00F766F7">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rsidRPr="00F766F7" w:rsidR="00A324BD" w:rsidP="00A324BD" w:rsidRDefault="00A324BD" w14:paraId="4178F1EE" w14:textId="77777777">
    <w:pPr>
      <w:rPr>
        <w:rFonts w:ascii="Times" w:hAnsi="Times" w:eastAsia="Times New Roman" w:cs="Times New Roman"/>
        <w:sz w:val="16"/>
        <w:szCs w:val="16"/>
      </w:rPr>
    </w:pPr>
    <w:r w:rsidRPr="00F766F7">
      <w:rPr>
        <w:rFonts w:ascii="Arial" w:hAnsi="Arial" w:cs="Arial"/>
        <w:sz w:val="16"/>
        <w:szCs w:val="16"/>
      </w:rPr>
      <w:br/>
    </w:r>
    <w:r w:rsidRPr="00F766F7">
      <w:rPr>
        <w:rFonts w:ascii="Arial" w:hAnsi="Arial" w:cs="Arial"/>
        <w:sz w:val="16"/>
        <w:szCs w:val="16"/>
      </w:rPr>
      <w:t xml:space="preserve">Courtesy of The American Red Cross and The Canadian Red Cross. © 2023 The American National Red Cross and The Canadian Red Cross Society. All rights reserved. Adaptation by __________________________. </w:t>
    </w:r>
  </w:p>
  <w:p w:rsidR="001865AB" w:rsidRDefault="001865AB" w14:paraId="448E7BD0" w14:textId="565884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D953C5" w:rsidRDefault="00B46374" w14:paraId="4AA5AB40" w14:textId="16D44041">
    <w:pPr>
      <w:pStyle w:val="Footer"/>
      <w:rPr>
        <w:rFonts w:ascii="Arial" w:hAnsi="Arial" w:eastAsia="Times New Roman" w:cs="Times New Roman"/>
        <w:noProof/>
        <w:color w:val="808080" w:themeColor="background1" w:themeShade="80"/>
        <w:sz w:val="16"/>
        <w:szCs w:val="16"/>
        <w:shd w:val="clear" w:color="auto" w:fill="FFFFFF"/>
      </w:rPr>
    </w:pPr>
    <w:r>
      <w:rPr>
        <w:rFonts w:ascii="Arial" w:hAnsi="Arial" w:eastAsia="Times New Roman" w:cs="Times New Roman"/>
        <w:noProof/>
        <w:color w:val="808080" w:themeColor="background1" w:themeShade="80"/>
        <w:sz w:val="16"/>
        <w:szCs w:val="16"/>
        <w:shd w:val="clear" w:color="auto" w:fill="FFFFFF"/>
      </w:rPr>
      <w:drawing>
        <wp:inline distT="0" distB="0" distL="0" distR="0" wp14:anchorId="342B7DA6" wp14:editId="223B042C">
          <wp:extent cx="1940118" cy="793375"/>
          <wp:effectExtent l="0" t="0" r="3175" b="6985"/>
          <wp:docPr id="852894578" name="Picture 852894578" descr="Canadi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852894578" descr="Canadian Red Cros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hAnsi="Arial" w:eastAsia="Times New Roman" w:cs="Times New Roman"/>
        <w:noProof/>
        <w:color w:val="808080" w:themeColor="background1" w:themeShade="80"/>
        <w:sz w:val="16"/>
        <w:szCs w:val="16"/>
        <w:shd w:val="clear" w:color="auto" w:fill="FFFFFF"/>
      </w:rPr>
      <w:ptab w:alignment="center" w:relativeTo="margin" w:leader="none"/>
    </w:r>
    <w:r w:rsidRPr="00B46374">
      <w:rPr>
        <w:rFonts w:ascii="Arial" w:hAnsi="Arial" w:eastAsia="Times New Roman" w:cs="Times New Roman"/>
        <w:noProof/>
        <w:color w:val="808080" w:themeColor="background1" w:themeShade="80"/>
        <w:sz w:val="16"/>
        <w:szCs w:val="16"/>
        <w:shd w:val="clear" w:color="auto" w:fill="FFFFFF"/>
      </w:rPr>
      <w:ptab w:alignment="right" w:relativeTo="margin" w:leader="none"/>
    </w:r>
    <w:r>
      <w:rPr>
        <w:rFonts w:ascii="Arial" w:hAnsi="Arial" w:eastAsia="Times New Roman" w:cs="Times New Roman"/>
        <w:noProof/>
        <w:color w:val="808080" w:themeColor="background1" w:themeShade="80"/>
        <w:sz w:val="16"/>
        <w:szCs w:val="16"/>
        <w:shd w:val="clear" w:color="auto" w:fill="FFFFFF"/>
      </w:rPr>
      <w:drawing>
        <wp:inline distT="0" distB="0" distL="0" distR="0" wp14:anchorId="25C4FD83" wp14:editId="582424D7">
          <wp:extent cx="1918616" cy="796992"/>
          <wp:effectExtent l="0" t="0" r="0" b="0"/>
          <wp:docPr id="897204043" name="Picture 897204043" descr="Americ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897204043" descr="American Red Cross logo">
                    <a:extLst>
                      <a:ext uri="{C183D7F6-B498-43B3-948B-1728B52AA6E4}">
                        <adec:decorative xmlns:adec="http://schemas.microsoft.com/office/drawing/2017/decorative" val="0"/>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rsidRPr="00DC28DB" w:rsidR="00B46374" w:rsidP="00B46374" w:rsidRDefault="00B46374" w14:paraId="6AD42757" w14:textId="77777777">
    <w:pPr>
      <w:pStyle w:val="NoSpacing"/>
      <w:rPr>
        <w:rFonts w:eastAsia="Times New Roman" w:cs="Times New Roman"/>
        <w:sz w:val="16"/>
        <w:szCs w:val="16"/>
        <w:shd w:val="clear" w:color="auto" w:fill="FFFFFF"/>
      </w:rPr>
    </w:pPr>
  </w:p>
  <w:p w:rsidRPr="00F766F7" w:rsidR="00B46374" w:rsidP="00B46374" w:rsidRDefault="00B46374" w14:paraId="2A1965D3" w14:textId="57DA3FF3">
    <w:pPr>
      <w:pStyle w:val="NoSpacing"/>
      <w:rPr>
        <w:rFonts w:eastAsia="Times New Roman" w:cs="Times New Roman"/>
        <w:sz w:val="16"/>
        <w:szCs w:val="16"/>
      </w:rPr>
    </w:pPr>
    <w:r w:rsidRPr="00F766F7">
      <w:rPr>
        <w:rFonts w:eastAsia="Times New Roman" w:cs="Times New Roman"/>
        <w:sz w:val="16"/>
        <w:szCs w:val="16"/>
        <w:shd w:val="clear" w:color="auto" w:fill="FFFFFF"/>
      </w:rPr>
      <w:t>NOTE</w:t>
    </w:r>
    <w:r w:rsidRPr="00F766F7">
      <w:rPr>
        <w:rFonts w:eastAsia="Times New Roman" w:cs="Times New Roman"/>
        <w:b/>
        <w:bCs/>
        <w:sz w:val="16"/>
        <w:szCs w:val="16"/>
        <w:bdr w:val="none" w:color="auto" w:sz="0" w:space="0" w:frame="1"/>
        <w:shd w:val="clear" w:color="auto" w:fill="FFFFFF"/>
      </w:rPr>
      <w:t>:</w:t>
    </w:r>
    <w:r w:rsidRPr="00F766F7">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rsidRPr="00F766F7" w:rsidR="00B46374" w:rsidP="00B46374" w:rsidRDefault="00B46374" w14:paraId="2B641663" w14:textId="77777777">
    <w:pPr>
      <w:rPr>
        <w:rFonts w:ascii="Times" w:hAnsi="Times" w:eastAsia="Times New Roman" w:cs="Times New Roman"/>
        <w:sz w:val="16"/>
        <w:szCs w:val="16"/>
      </w:rPr>
    </w:pPr>
    <w:r w:rsidRPr="00F766F7">
      <w:rPr>
        <w:rFonts w:ascii="Arial" w:hAnsi="Arial" w:cs="Arial"/>
        <w:sz w:val="16"/>
        <w:szCs w:val="16"/>
      </w:rPr>
      <w:br/>
    </w:r>
    <w:r w:rsidRPr="00F766F7">
      <w:rPr>
        <w:rFonts w:ascii="Arial" w:hAnsi="Arial" w:cs="Arial"/>
        <w:sz w:val="16"/>
        <w:szCs w:val="16"/>
      </w:rPr>
      <w:t xml:space="preserve">Courtesy of The American Red Cross and The Canadian Red Cross. © 2023 The American National Red Cross and The Canadian Red Cross Society. All rights reserved. Adaptation by __________________________. </w:t>
    </w:r>
  </w:p>
  <w:p w:rsidRPr="00DC28DB" w:rsidR="00B46374" w:rsidRDefault="00B46374" w14:paraId="29D78F0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45ED" w:rsidP="001B657E" w:rsidRDefault="009E45ED" w14:paraId="78EDBCDD" w14:textId="77777777">
      <w:pPr>
        <w:spacing w:after="0" w:line="240" w:lineRule="auto"/>
      </w:pPr>
      <w:r>
        <w:separator/>
      </w:r>
    </w:p>
  </w:footnote>
  <w:footnote w:type="continuationSeparator" w:id="0">
    <w:p w:rsidR="009E45ED" w:rsidP="001B657E" w:rsidRDefault="009E45ED" w14:paraId="0A9E73A1" w14:textId="77777777">
      <w:pPr>
        <w:spacing w:after="0" w:line="240" w:lineRule="auto"/>
      </w:pPr>
      <w:r>
        <w:continuationSeparator/>
      </w:r>
    </w:p>
  </w:footnote>
  <w:footnote w:type="continuationNotice" w:id="1">
    <w:p w:rsidR="009E45ED" w:rsidRDefault="009E45ED" w14:paraId="0FDD08C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C28DB" w:rsidR="00A86000" w:rsidP="00A86000" w:rsidRDefault="00A86000" w14:paraId="009F27C7" w14:textId="77777777">
    <w:pPr>
      <w:spacing w:after="0"/>
      <w:rPr>
        <w:rFonts w:ascii="Arial" w:hAnsi="Arial" w:cs="Arial"/>
        <w:b/>
        <w:i/>
        <w:iCs/>
        <w:sz w:val="20"/>
        <w:szCs w:val="20"/>
        <w:lang w:val="en-US"/>
      </w:rPr>
    </w:pPr>
    <w:r w:rsidRPr="00DC28DB">
      <w:rPr>
        <w:rFonts w:ascii="Arial" w:hAnsi="Arial" w:cs="Arial"/>
        <w:b/>
        <w:i/>
        <w:iCs/>
        <w:sz w:val="20"/>
        <w:szCs w:val="20"/>
        <w:lang w:val="en-US"/>
      </w:rPr>
      <w:t>For internal use only. Not for external distribution.</w:t>
    </w:r>
  </w:p>
  <w:p w:rsidR="001B657E" w:rsidRDefault="001B657E" w14:paraId="2ABACF46" w14:textId="396A75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9705BE" w:rsidP="0056125F" w:rsidRDefault="009705BE" w14:paraId="2204643C" w14:textId="1D860460">
    <w:pPr>
      <w:spacing w:after="0"/>
      <w:jc w:val="center"/>
      <w:rPr>
        <w:rFonts w:ascii="Arial" w:hAnsi="Arial" w:cs="Arial"/>
        <w:b/>
        <w:color w:val="808080" w:themeColor="background1" w:themeShade="80"/>
        <w:sz w:val="52"/>
        <w:szCs w:val="52"/>
        <w:lang w:val="en-US"/>
      </w:rPr>
    </w:pPr>
    <w:r>
      <w:rPr>
        <w:noProof/>
      </w:rPr>
      <w:drawing>
        <wp:inline distT="0" distB="0" distL="0" distR="0" wp14:anchorId="3962A1A7" wp14:editId="3CE1377A">
          <wp:extent cx="3181350" cy="691672"/>
          <wp:effectExtent l="0" t="0" r="0" b="0"/>
          <wp:docPr id="515420441" name="Picture 5154204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948" cy="705499"/>
                  </a:xfrm>
                  <a:prstGeom prst="rect">
                    <a:avLst/>
                  </a:prstGeom>
                  <a:noFill/>
                  <a:ln>
                    <a:noFill/>
                  </a:ln>
                </pic:spPr>
              </pic:pic>
            </a:graphicData>
          </a:graphic>
        </wp:inline>
      </w:drawing>
    </w:r>
  </w:p>
  <w:p w:rsidRPr="00E84654" w:rsidR="00BE3616" w:rsidP="0056125F" w:rsidRDefault="0056125F" w14:paraId="6B8ABAAE" w14:textId="77D42E62">
    <w:pPr>
      <w:spacing w:after="0"/>
      <w:jc w:val="center"/>
      <w:rPr>
        <w:sz w:val="52"/>
        <w:szCs w:val="52"/>
      </w:rPr>
    </w:pPr>
    <w:r w:rsidRPr="00E84654">
      <w:rPr>
        <w:rFonts w:ascii="Arial" w:hAnsi="Arial" w:cs="Arial"/>
        <w:b/>
        <w:sz w:val="52"/>
        <w:szCs w:val="52"/>
        <w:lang w:val="en-US"/>
      </w:rPr>
      <w:t>Establishing a Red Cross Shelter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F44"/>
    <w:multiLevelType w:val="hybridMultilevel"/>
    <w:tmpl w:val="CB4257C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 w15:restartNumberingAfterBreak="0">
    <w:nsid w:val="01F54934"/>
    <w:multiLevelType w:val="multilevel"/>
    <w:tmpl w:val="1820E4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B33945"/>
    <w:multiLevelType w:val="hybridMultilevel"/>
    <w:tmpl w:val="AE660918"/>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3" w15:restartNumberingAfterBreak="0">
    <w:nsid w:val="02D8529C"/>
    <w:multiLevelType w:val="multilevel"/>
    <w:tmpl w:val="048A8D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74D4726"/>
    <w:multiLevelType w:val="hybridMultilevel"/>
    <w:tmpl w:val="95324D24"/>
    <w:lvl w:ilvl="0" w:tplc="0C0C0001">
      <w:start w:val="1"/>
      <w:numFmt w:val="bullet"/>
      <w:lvlText w:val=""/>
      <w:lvlJc w:val="left"/>
      <w:pPr>
        <w:ind w:left="360" w:hanging="360"/>
      </w:pPr>
      <w:rPr>
        <w:rFonts w:hint="default" w:ascii="Symbol" w:hAnsi="Symbol"/>
      </w:rPr>
    </w:lvl>
    <w:lvl w:ilvl="1" w:tplc="0C0C0003" w:tentative="1">
      <w:start w:val="1"/>
      <w:numFmt w:val="bullet"/>
      <w:lvlText w:val="o"/>
      <w:lvlJc w:val="left"/>
      <w:pPr>
        <w:ind w:left="1080" w:hanging="360"/>
      </w:pPr>
      <w:rPr>
        <w:rFonts w:hint="default" w:ascii="Courier New" w:hAnsi="Courier New" w:cs="Courier New"/>
      </w:rPr>
    </w:lvl>
    <w:lvl w:ilvl="2" w:tplc="0C0C0005" w:tentative="1">
      <w:start w:val="1"/>
      <w:numFmt w:val="bullet"/>
      <w:lvlText w:val=""/>
      <w:lvlJc w:val="left"/>
      <w:pPr>
        <w:ind w:left="1800" w:hanging="360"/>
      </w:pPr>
      <w:rPr>
        <w:rFonts w:hint="default" w:ascii="Wingdings" w:hAnsi="Wingdings"/>
      </w:rPr>
    </w:lvl>
    <w:lvl w:ilvl="3" w:tplc="0C0C0001" w:tentative="1">
      <w:start w:val="1"/>
      <w:numFmt w:val="bullet"/>
      <w:lvlText w:val=""/>
      <w:lvlJc w:val="left"/>
      <w:pPr>
        <w:ind w:left="2520" w:hanging="360"/>
      </w:pPr>
      <w:rPr>
        <w:rFonts w:hint="default" w:ascii="Symbol" w:hAnsi="Symbol"/>
      </w:rPr>
    </w:lvl>
    <w:lvl w:ilvl="4" w:tplc="0C0C0003" w:tentative="1">
      <w:start w:val="1"/>
      <w:numFmt w:val="bullet"/>
      <w:lvlText w:val="o"/>
      <w:lvlJc w:val="left"/>
      <w:pPr>
        <w:ind w:left="3240" w:hanging="360"/>
      </w:pPr>
      <w:rPr>
        <w:rFonts w:hint="default" w:ascii="Courier New" w:hAnsi="Courier New" w:cs="Courier New"/>
      </w:rPr>
    </w:lvl>
    <w:lvl w:ilvl="5" w:tplc="0C0C0005" w:tentative="1">
      <w:start w:val="1"/>
      <w:numFmt w:val="bullet"/>
      <w:lvlText w:val=""/>
      <w:lvlJc w:val="left"/>
      <w:pPr>
        <w:ind w:left="3960" w:hanging="360"/>
      </w:pPr>
      <w:rPr>
        <w:rFonts w:hint="default" w:ascii="Wingdings" w:hAnsi="Wingdings"/>
      </w:rPr>
    </w:lvl>
    <w:lvl w:ilvl="6" w:tplc="0C0C0001" w:tentative="1">
      <w:start w:val="1"/>
      <w:numFmt w:val="bullet"/>
      <w:lvlText w:val=""/>
      <w:lvlJc w:val="left"/>
      <w:pPr>
        <w:ind w:left="4680" w:hanging="360"/>
      </w:pPr>
      <w:rPr>
        <w:rFonts w:hint="default" w:ascii="Symbol" w:hAnsi="Symbol"/>
      </w:rPr>
    </w:lvl>
    <w:lvl w:ilvl="7" w:tplc="0C0C0003" w:tentative="1">
      <w:start w:val="1"/>
      <w:numFmt w:val="bullet"/>
      <w:lvlText w:val="o"/>
      <w:lvlJc w:val="left"/>
      <w:pPr>
        <w:ind w:left="5400" w:hanging="360"/>
      </w:pPr>
      <w:rPr>
        <w:rFonts w:hint="default" w:ascii="Courier New" w:hAnsi="Courier New" w:cs="Courier New"/>
      </w:rPr>
    </w:lvl>
    <w:lvl w:ilvl="8" w:tplc="0C0C0005" w:tentative="1">
      <w:start w:val="1"/>
      <w:numFmt w:val="bullet"/>
      <w:lvlText w:val=""/>
      <w:lvlJc w:val="left"/>
      <w:pPr>
        <w:ind w:left="6120" w:hanging="360"/>
      </w:pPr>
      <w:rPr>
        <w:rFonts w:hint="default" w:ascii="Wingdings" w:hAnsi="Wingdings"/>
      </w:rPr>
    </w:lvl>
  </w:abstractNum>
  <w:abstractNum w:abstractNumId="5" w15:restartNumberingAfterBreak="0">
    <w:nsid w:val="095B1EA2"/>
    <w:multiLevelType w:val="hybridMultilevel"/>
    <w:tmpl w:val="A97A46F2"/>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6" w15:restartNumberingAfterBreak="0">
    <w:nsid w:val="0977DA3F"/>
    <w:multiLevelType w:val="hybridMultilevel"/>
    <w:tmpl w:val="FFFFFFFF"/>
    <w:lvl w:ilvl="0" w:tplc="A232E230">
      <w:start w:val="1"/>
      <w:numFmt w:val="bullet"/>
      <w:lvlText w:val=""/>
      <w:lvlJc w:val="left"/>
      <w:pPr>
        <w:ind w:left="720" w:hanging="360"/>
      </w:pPr>
      <w:rPr>
        <w:rFonts w:hint="default" w:ascii="Symbol" w:hAnsi="Symbol"/>
      </w:rPr>
    </w:lvl>
    <w:lvl w:ilvl="1" w:tplc="1060ACB6">
      <w:start w:val="1"/>
      <w:numFmt w:val="bullet"/>
      <w:lvlText w:val="o"/>
      <w:lvlJc w:val="left"/>
      <w:pPr>
        <w:ind w:left="1440" w:hanging="360"/>
      </w:pPr>
      <w:rPr>
        <w:rFonts w:hint="default" w:ascii="Courier New" w:hAnsi="Courier New"/>
      </w:rPr>
    </w:lvl>
    <w:lvl w:ilvl="2" w:tplc="4268DE02">
      <w:start w:val="1"/>
      <w:numFmt w:val="bullet"/>
      <w:lvlText w:val=""/>
      <w:lvlJc w:val="left"/>
      <w:pPr>
        <w:ind w:left="2160" w:hanging="360"/>
      </w:pPr>
      <w:rPr>
        <w:rFonts w:hint="default" w:ascii="Wingdings" w:hAnsi="Wingdings"/>
      </w:rPr>
    </w:lvl>
    <w:lvl w:ilvl="3" w:tplc="93BC0968">
      <w:start w:val="1"/>
      <w:numFmt w:val="bullet"/>
      <w:lvlText w:val=""/>
      <w:lvlJc w:val="left"/>
      <w:pPr>
        <w:ind w:left="2880" w:hanging="360"/>
      </w:pPr>
      <w:rPr>
        <w:rFonts w:hint="default" w:ascii="Symbol" w:hAnsi="Symbol"/>
      </w:rPr>
    </w:lvl>
    <w:lvl w:ilvl="4" w:tplc="4C9C8E08">
      <w:start w:val="1"/>
      <w:numFmt w:val="bullet"/>
      <w:lvlText w:val="o"/>
      <w:lvlJc w:val="left"/>
      <w:pPr>
        <w:ind w:left="3600" w:hanging="360"/>
      </w:pPr>
      <w:rPr>
        <w:rFonts w:hint="default" w:ascii="Courier New" w:hAnsi="Courier New"/>
      </w:rPr>
    </w:lvl>
    <w:lvl w:ilvl="5" w:tplc="47F26176">
      <w:start w:val="1"/>
      <w:numFmt w:val="bullet"/>
      <w:lvlText w:val=""/>
      <w:lvlJc w:val="left"/>
      <w:pPr>
        <w:ind w:left="4320" w:hanging="360"/>
      </w:pPr>
      <w:rPr>
        <w:rFonts w:hint="default" w:ascii="Wingdings" w:hAnsi="Wingdings"/>
      </w:rPr>
    </w:lvl>
    <w:lvl w:ilvl="6" w:tplc="44EC92D4">
      <w:start w:val="1"/>
      <w:numFmt w:val="bullet"/>
      <w:lvlText w:val=""/>
      <w:lvlJc w:val="left"/>
      <w:pPr>
        <w:ind w:left="5040" w:hanging="360"/>
      </w:pPr>
      <w:rPr>
        <w:rFonts w:hint="default" w:ascii="Symbol" w:hAnsi="Symbol"/>
      </w:rPr>
    </w:lvl>
    <w:lvl w:ilvl="7" w:tplc="4DD412A8">
      <w:start w:val="1"/>
      <w:numFmt w:val="bullet"/>
      <w:lvlText w:val="o"/>
      <w:lvlJc w:val="left"/>
      <w:pPr>
        <w:ind w:left="5760" w:hanging="360"/>
      </w:pPr>
      <w:rPr>
        <w:rFonts w:hint="default" w:ascii="Courier New" w:hAnsi="Courier New"/>
      </w:rPr>
    </w:lvl>
    <w:lvl w:ilvl="8" w:tplc="36F600F8">
      <w:start w:val="1"/>
      <w:numFmt w:val="bullet"/>
      <w:lvlText w:val=""/>
      <w:lvlJc w:val="left"/>
      <w:pPr>
        <w:ind w:left="6480" w:hanging="360"/>
      </w:pPr>
      <w:rPr>
        <w:rFonts w:hint="default" w:ascii="Wingdings" w:hAnsi="Wingdings"/>
      </w:rPr>
    </w:lvl>
  </w:abstractNum>
  <w:abstractNum w:abstractNumId="7" w15:restartNumberingAfterBreak="0">
    <w:nsid w:val="0A4F2C36"/>
    <w:multiLevelType w:val="multilevel"/>
    <w:tmpl w:val="970C3D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0F6B30B9"/>
    <w:multiLevelType w:val="hybridMultilevel"/>
    <w:tmpl w:val="DC24F5F0"/>
    <w:lvl w:ilvl="0" w:tplc="8632AD90">
      <w:start w:val="1"/>
      <w:numFmt w:val="decimal"/>
      <w:lvlText w:val="%1."/>
      <w:lvlJc w:val="left"/>
      <w:pPr>
        <w:ind w:left="720" w:hanging="360"/>
      </w:pPr>
      <w:rPr>
        <w:rFonts w:hint="default" w:eastAsia="Arial"/>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39B5B91"/>
    <w:multiLevelType w:val="multilevel"/>
    <w:tmpl w:val="44361E7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0" w15:restartNumberingAfterBreak="0">
    <w:nsid w:val="144559FA"/>
    <w:multiLevelType w:val="hybridMultilevel"/>
    <w:tmpl w:val="EF10CF46"/>
    <w:lvl w:ilvl="0" w:tplc="10090001">
      <w:start w:val="1"/>
      <w:numFmt w:val="bullet"/>
      <w:lvlText w:val=""/>
      <w:lvlJc w:val="left"/>
      <w:pPr>
        <w:ind w:left="360" w:hanging="360"/>
      </w:pPr>
      <w:rPr>
        <w:rFonts w:hint="default" w:ascii="Symbol" w:hAnsi="Symbol"/>
      </w:rPr>
    </w:lvl>
    <w:lvl w:ilvl="1" w:tplc="10090003">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11" w15:restartNumberingAfterBreak="0">
    <w:nsid w:val="199F2109"/>
    <w:multiLevelType w:val="hybridMultilevel"/>
    <w:tmpl w:val="17AA5780"/>
    <w:lvl w:ilvl="0" w:tplc="10090003">
      <w:start w:val="1"/>
      <w:numFmt w:val="bullet"/>
      <w:lvlText w:val="o"/>
      <w:lvlJc w:val="left"/>
      <w:pPr>
        <w:ind w:left="1440" w:hanging="360"/>
      </w:pPr>
      <w:rPr>
        <w:rFonts w:hint="default" w:ascii="Courier New" w:hAnsi="Courier New" w:cs="Courier New"/>
      </w:rPr>
    </w:lvl>
    <w:lvl w:ilvl="1" w:tplc="10090003">
      <w:start w:val="1"/>
      <w:numFmt w:val="bullet"/>
      <w:lvlText w:val="o"/>
      <w:lvlJc w:val="left"/>
      <w:pPr>
        <w:ind w:left="2160" w:hanging="360"/>
      </w:pPr>
      <w:rPr>
        <w:rFonts w:hint="default" w:ascii="Courier New" w:hAnsi="Courier New" w:cs="Courier New"/>
      </w:rPr>
    </w:lvl>
    <w:lvl w:ilvl="2" w:tplc="10090005" w:tentative="1">
      <w:start w:val="1"/>
      <w:numFmt w:val="bullet"/>
      <w:lvlText w:val=""/>
      <w:lvlJc w:val="left"/>
      <w:pPr>
        <w:ind w:left="2880" w:hanging="360"/>
      </w:pPr>
      <w:rPr>
        <w:rFonts w:hint="default" w:ascii="Wingdings" w:hAnsi="Wingdings"/>
      </w:rPr>
    </w:lvl>
    <w:lvl w:ilvl="3" w:tplc="10090001" w:tentative="1">
      <w:start w:val="1"/>
      <w:numFmt w:val="bullet"/>
      <w:lvlText w:val=""/>
      <w:lvlJc w:val="left"/>
      <w:pPr>
        <w:ind w:left="3600" w:hanging="360"/>
      </w:pPr>
      <w:rPr>
        <w:rFonts w:hint="default" w:ascii="Symbol" w:hAnsi="Symbol"/>
      </w:rPr>
    </w:lvl>
    <w:lvl w:ilvl="4" w:tplc="10090003" w:tentative="1">
      <w:start w:val="1"/>
      <w:numFmt w:val="bullet"/>
      <w:lvlText w:val="o"/>
      <w:lvlJc w:val="left"/>
      <w:pPr>
        <w:ind w:left="4320" w:hanging="360"/>
      </w:pPr>
      <w:rPr>
        <w:rFonts w:hint="default" w:ascii="Courier New" w:hAnsi="Courier New" w:cs="Courier New"/>
      </w:rPr>
    </w:lvl>
    <w:lvl w:ilvl="5" w:tplc="10090005" w:tentative="1">
      <w:start w:val="1"/>
      <w:numFmt w:val="bullet"/>
      <w:lvlText w:val=""/>
      <w:lvlJc w:val="left"/>
      <w:pPr>
        <w:ind w:left="5040" w:hanging="360"/>
      </w:pPr>
      <w:rPr>
        <w:rFonts w:hint="default" w:ascii="Wingdings" w:hAnsi="Wingdings"/>
      </w:rPr>
    </w:lvl>
    <w:lvl w:ilvl="6" w:tplc="10090001" w:tentative="1">
      <w:start w:val="1"/>
      <w:numFmt w:val="bullet"/>
      <w:lvlText w:val=""/>
      <w:lvlJc w:val="left"/>
      <w:pPr>
        <w:ind w:left="5760" w:hanging="360"/>
      </w:pPr>
      <w:rPr>
        <w:rFonts w:hint="default" w:ascii="Symbol" w:hAnsi="Symbol"/>
      </w:rPr>
    </w:lvl>
    <w:lvl w:ilvl="7" w:tplc="10090003" w:tentative="1">
      <w:start w:val="1"/>
      <w:numFmt w:val="bullet"/>
      <w:lvlText w:val="o"/>
      <w:lvlJc w:val="left"/>
      <w:pPr>
        <w:ind w:left="6480" w:hanging="360"/>
      </w:pPr>
      <w:rPr>
        <w:rFonts w:hint="default" w:ascii="Courier New" w:hAnsi="Courier New" w:cs="Courier New"/>
      </w:rPr>
    </w:lvl>
    <w:lvl w:ilvl="8" w:tplc="10090005" w:tentative="1">
      <w:start w:val="1"/>
      <w:numFmt w:val="bullet"/>
      <w:lvlText w:val=""/>
      <w:lvlJc w:val="left"/>
      <w:pPr>
        <w:ind w:left="7200" w:hanging="360"/>
      </w:pPr>
      <w:rPr>
        <w:rFonts w:hint="default" w:ascii="Wingdings" w:hAnsi="Wingdings"/>
      </w:rPr>
    </w:lvl>
  </w:abstractNum>
  <w:abstractNum w:abstractNumId="12" w15:restartNumberingAfterBreak="0">
    <w:nsid w:val="1BF704BD"/>
    <w:multiLevelType w:val="hybridMultilevel"/>
    <w:tmpl w:val="BC4C565A"/>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13" w15:restartNumberingAfterBreak="0">
    <w:nsid w:val="1DBD00F3"/>
    <w:multiLevelType w:val="multilevel"/>
    <w:tmpl w:val="44DC36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1EA97C83"/>
    <w:multiLevelType w:val="hybridMultilevel"/>
    <w:tmpl w:val="F098C1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EBD669E"/>
    <w:multiLevelType w:val="hybridMultilevel"/>
    <w:tmpl w:val="323224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1A332A1"/>
    <w:multiLevelType w:val="hybridMultilevel"/>
    <w:tmpl w:val="FAECB69C"/>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7" w15:restartNumberingAfterBreak="0">
    <w:nsid w:val="24AC0644"/>
    <w:multiLevelType w:val="hybridMultilevel"/>
    <w:tmpl w:val="6DFAB2AC"/>
    <w:lvl w:ilvl="0" w:tplc="1009000F">
      <w:start w:val="1"/>
      <w:numFmt w:val="decimal"/>
      <w:lvlText w:val="%1."/>
      <w:lvlJc w:val="left"/>
      <w:pPr>
        <w:ind w:left="360" w:hanging="360"/>
      </w:pPr>
    </w:lvl>
    <w:lvl w:ilvl="1" w:tplc="10090001">
      <w:start w:val="1"/>
      <w:numFmt w:val="bullet"/>
      <w:lvlText w:val=""/>
      <w:lvlJc w:val="left"/>
      <w:pPr>
        <w:ind w:left="1080" w:hanging="360"/>
      </w:pPr>
      <w:rPr>
        <w:rFonts w:hint="default" w:ascii="Symbol" w:hAnsi="Symbol"/>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25C542D5"/>
    <w:multiLevelType w:val="hybridMultilevel"/>
    <w:tmpl w:val="DCF892E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9" w15:restartNumberingAfterBreak="0">
    <w:nsid w:val="27A64E97"/>
    <w:multiLevelType w:val="hybridMultilevel"/>
    <w:tmpl w:val="760634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8A03A07"/>
    <w:multiLevelType w:val="hybridMultilevel"/>
    <w:tmpl w:val="8BB65B64"/>
    <w:lvl w:ilvl="0" w:tplc="B5C846F8">
      <w:start w:val="1"/>
      <w:numFmt w:val="decimal"/>
      <w:lvlText w:val="%1."/>
      <w:lvlJc w:val="left"/>
      <w:pPr>
        <w:ind w:left="502" w:hanging="360"/>
      </w:pPr>
      <w:rPr>
        <w:rFonts w:hint="default" w:ascii="Arial" w:hAnsi="Arial" w:cs="Arial"/>
        <w:b/>
        <w:bCs/>
        <w:sz w:val="22"/>
        <w:szCs w:val="22"/>
      </w:rPr>
    </w:lvl>
    <w:lvl w:ilvl="1" w:tplc="10090001">
      <w:start w:val="1"/>
      <w:numFmt w:val="bullet"/>
      <w:lvlText w:val=""/>
      <w:lvlJc w:val="left"/>
      <w:pPr>
        <w:ind w:left="720" w:hanging="360"/>
      </w:pPr>
      <w:rPr>
        <w:rFonts w:hint="default" w:ascii="Symbol" w:hAnsi="Symbol"/>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8EC100C"/>
    <w:multiLevelType w:val="hybridMultilevel"/>
    <w:tmpl w:val="BEFC5D4C"/>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2" w15:restartNumberingAfterBreak="0">
    <w:nsid w:val="2A750021"/>
    <w:multiLevelType w:val="hybridMultilevel"/>
    <w:tmpl w:val="1C7289CE"/>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23" w15:restartNumberingAfterBreak="0">
    <w:nsid w:val="2CB4377D"/>
    <w:multiLevelType w:val="multilevel"/>
    <w:tmpl w:val="0EF8B9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2D205A82"/>
    <w:multiLevelType w:val="hybridMultilevel"/>
    <w:tmpl w:val="F69EBF8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5" w15:restartNumberingAfterBreak="0">
    <w:nsid w:val="3079435D"/>
    <w:multiLevelType w:val="multilevel"/>
    <w:tmpl w:val="2B76AC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37132049"/>
    <w:multiLevelType w:val="hybridMultilevel"/>
    <w:tmpl w:val="9306C9EC"/>
    <w:lvl w:ilvl="0" w:tplc="10090001">
      <w:start w:val="1"/>
      <w:numFmt w:val="bullet"/>
      <w:lvlText w:val=""/>
      <w:lvlJc w:val="left"/>
      <w:pPr>
        <w:ind w:left="360" w:hanging="360"/>
      </w:pPr>
      <w:rPr>
        <w:rFonts w:hint="default" w:ascii="Symbol" w:hAnsi="Symbol"/>
      </w:rPr>
    </w:lvl>
    <w:lvl w:ilvl="1" w:tplc="10090003">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27" w15:restartNumberingAfterBreak="0">
    <w:nsid w:val="374F7F70"/>
    <w:multiLevelType w:val="hybridMultilevel"/>
    <w:tmpl w:val="63D8F3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79168DD"/>
    <w:multiLevelType w:val="hybridMultilevel"/>
    <w:tmpl w:val="4CD295EC"/>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9" w15:restartNumberingAfterBreak="0">
    <w:nsid w:val="38513436"/>
    <w:multiLevelType w:val="multilevel"/>
    <w:tmpl w:val="7C9E53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39860ED6"/>
    <w:multiLevelType w:val="multilevel"/>
    <w:tmpl w:val="ADB221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39E84B3D"/>
    <w:multiLevelType w:val="hybridMultilevel"/>
    <w:tmpl w:val="63C4D50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2" w15:restartNumberingAfterBreak="0">
    <w:nsid w:val="3C3A39D8"/>
    <w:multiLevelType w:val="hybridMultilevel"/>
    <w:tmpl w:val="CA8C068E"/>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3" w15:restartNumberingAfterBreak="0">
    <w:nsid w:val="438F0158"/>
    <w:multiLevelType w:val="hybridMultilevel"/>
    <w:tmpl w:val="607A805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4" w15:restartNumberingAfterBreak="0">
    <w:nsid w:val="44053FA1"/>
    <w:multiLevelType w:val="multilevel"/>
    <w:tmpl w:val="7FEAB7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4536599C"/>
    <w:multiLevelType w:val="hybridMultilevel"/>
    <w:tmpl w:val="5456D07C"/>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6" w15:restartNumberingAfterBreak="0">
    <w:nsid w:val="4C6F0E4D"/>
    <w:multiLevelType w:val="hybridMultilevel"/>
    <w:tmpl w:val="9300DC76"/>
    <w:lvl w:ilvl="0" w:tplc="0C0C0001">
      <w:start w:val="1"/>
      <w:numFmt w:val="bullet"/>
      <w:lvlText w:val=""/>
      <w:lvlJc w:val="left"/>
      <w:pPr>
        <w:ind w:left="720" w:hanging="360"/>
      </w:pPr>
      <w:rPr>
        <w:rFonts w:hint="default" w:ascii="Symbol" w:hAnsi="Symbol"/>
      </w:rPr>
    </w:lvl>
    <w:lvl w:ilvl="1" w:tplc="0C0C0003">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7" w15:restartNumberingAfterBreak="0">
    <w:nsid w:val="50256DAE"/>
    <w:multiLevelType w:val="hybridMultilevel"/>
    <w:tmpl w:val="06763D6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8" w15:restartNumberingAfterBreak="0">
    <w:nsid w:val="50662DCD"/>
    <w:multiLevelType w:val="multilevel"/>
    <w:tmpl w:val="BC8E36E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9" w15:restartNumberingAfterBreak="0">
    <w:nsid w:val="50CE3C96"/>
    <w:multiLevelType w:val="hybridMultilevel"/>
    <w:tmpl w:val="2770496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0" w15:restartNumberingAfterBreak="0">
    <w:nsid w:val="53BF7C39"/>
    <w:multiLevelType w:val="multilevel"/>
    <w:tmpl w:val="E332A5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5A14026"/>
    <w:multiLevelType w:val="hybridMultilevel"/>
    <w:tmpl w:val="4CEA17A0"/>
    <w:lvl w:ilvl="0" w:tplc="10090001">
      <w:start w:val="1"/>
      <w:numFmt w:val="bullet"/>
      <w:lvlText w:val=""/>
      <w:lvlJc w:val="left"/>
      <w:pPr>
        <w:ind w:left="502" w:hanging="360"/>
      </w:pPr>
      <w:rPr>
        <w:rFonts w:hint="default" w:ascii="Symbol" w:hAnsi="Symbol"/>
      </w:rPr>
    </w:lvl>
    <w:lvl w:ilvl="1" w:tplc="10090003" w:tentative="1">
      <w:start w:val="1"/>
      <w:numFmt w:val="bullet"/>
      <w:lvlText w:val="o"/>
      <w:lvlJc w:val="left"/>
      <w:pPr>
        <w:ind w:left="1222" w:hanging="360"/>
      </w:pPr>
      <w:rPr>
        <w:rFonts w:hint="default" w:ascii="Courier New" w:hAnsi="Courier New" w:cs="Courier New"/>
      </w:rPr>
    </w:lvl>
    <w:lvl w:ilvl="2" w:tplc="10090005" w:tentative="1">
      <w:start w:val="1"/>
      <w:numFmt w:val="bullet"/>
      <w:lvlText w:val=""/>
      <w:lvlJc w:val="left"/>
      <w:pPr>
        <w:ind w:left="1942" w:hanging="360"/>
      </w:pPr>
      <w:rPr>
        <w:rFonts w:hint="default" w:ascii="Wingdings" w:hAnsi="Wingdings"/>
      </w:rPr>
    </w:lvl>
    <w:lvl w:ilvl="3" w:tplc="10090001" w:tentative="1">
      <w:start w:val="1"/>
      <w:numFmt w:val="bullet"/>
      <w:lvlText w:val=""/>
      <w:lvlJc w:val="left"/>
      <w:pPr>
        <w:ind w:left="2662" w:hanging="360"/>
      </w:pPr>
      <w:rPr>
        <w:rFonts w:hint="default" w:ascii="Symbol" w:hAnsi="Symbol"/>
      </w:rPr>
    </w:lvl>
    <w:lvl w:ilvl="4" w:tplc="10090003" w:tentative="1">
      <w:start w:val="1"/>
      <w:numFmt w:val="bullet"/>
      <w:lvlText w:val="o"/>
      <w:lvlJc w:val="left"/>
      <w:pPr>
        <w:ind w:left="3382" w:hanging="360"/>
      </w:pPr>
      <w:rPr>
        <w:rFonts w:hint="default" w:ascii="Courier New" w:hAnsi="Courier New" w:cs="Courier New"/>
      </w:rPr>
    </w:lvl>
    <w:lvl w:ilvl="5" w:tplc="10090005" w:tentative="1">
      <w:start w:val="1"/>
      <w:numFmt w:val="bullet"/>
      <w:lvlText w:val=""/>
      <w:lvlJc w:val="left"/>
      <w:pPr>
        <w:ind w:left="4102" w:hanging="360"/>
      </w:pPr>
      <w:rPr>
        <w:rFonts w:hint="default" w:ascii="Wingdings" w:hAnsi="Wingdings"/>
      </w:rPr>
    </w:lvl>
    <w:lvl w:ilvl="6" w:tplc="10090001" w:tentative="1">
      <w:start w:val="1"/>
      <w:numFmt w:val="bullet"/>
      <w:lvlText w:val=""/>
      <w:lvlJc w:val="left"/>
      <w:pPr>
        <w:ind w:left="4822" w:hanging="360"/>
      </w:pPr>
      <w:rPr>
        <w:rFonts w:hint="default" w:ascii="Symbol" w:hAnsi="Symbol"/>
      </w:rPr>
    </w:lvl>
    <w:lvl w:ilvl="7" w:tplc="10090003" w:tentative="1">
      <w:start w:val="1"/>
      <w:numFmt w:val="bullet"/>
      <w:lvlText w:val="o"/>
      <w:lvlJc w:val="left"/>
      <w:pPr>
        <w:ind w:left="5542" w:hanging="360"/>
      </w:pPr>
      <w:rPr>
        <w:rFonts w:hint="default" w:ascii="Courier New" w:hAnsi="Courier New" w:cs="Courier New"/>
      </w:rPr>
    </w:lvl>
    <w:lvl w:ilvl="8" w:tplc="10090005" w:tentative="1">
      <w:start w:val="1"/>
      <w:numFmt w:val="bullet"/>
      <w:lvlText w:val=""/>
      <w:lvlJc w:val="left"/>
      <w:pPr>
        <w:ind w:left="6262" w:hanging="360"/>
      </w:pPr>
      <w:rPr>
        <w:rFonts w:hint="default" w:ascii="Wingdings" w:hAnsi="Wingdings"/>
      </w:rPr>
    </w:lvl>
  </w:abstractNum>
  <w:abstractNum w:abstractNumId="42" w15:restartNumberingAfterBreak="0">
    <w:nsid w:val="5D264B8F"/>
    <w:multiLevelType w:val="hybridMultilevel"/>
    <w:tmpl w:val="6ADC0F1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3" w15:restartNumberingAfterBreak="0">
    <w:nsid w:val="5D541EE7"/>
    <w:multiLevelType w:val="hybridMultilevel"/>
    <w:tmpl w:val="6F629BD2"/>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4" w15:restartNumberingAfterBreak="0">
    <w:nsid w:val="5DBF26D9"/>
    <w:multiLevelType w:val="hybridMultilevel"/>
    <w:tmpl w:val="3D4274B8"/>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5" w15:restartNumberingAfterBreak="0">
    <w:nsid w:val="607D5D90"/>
    <w:multiLevelType w:val="multilevel"/>
    <w:tmpl w:val="72886A0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6" w15:restartNumberingAfterBreak="0">
    <w:nsid w:val="60EE5B85"/>
    <w:multiLevelType w:val="hybridMultilevel"/>
    <w:tmpl w:val="7AF6C454"/>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7" w15:restartNumberingAfterBreak="0">
    <w:nsid w:val="63B30BE3"/>
    <w:multiLevelType w:val="multilevel"/>
    <w:tmpl w:val="5282CC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8" w15:restartNumberingAfterBreak="0">
    <w:nsid w:val="65633BD9"/>
    <w:multiLevelType w:val="hybridMultilevel"/>
    <w:tmpl w:val="FFFFFFFF"/>
    <w:lvl w:ilvl="0" w:tplc="1A4402A8">
      <w:start w:val="1"/>
      <w:numFmt w:val="bullet"/>
      <w:lvlText w:val=""/>
      <w:lvlJc w:val="left"/>
      <w:pPr>
        <w:ind w:left="360" w:hanging="360"/>
      </w:pPr>
      <w:rPr>
        <w:rFonts w:hint="default" w:ascii="Symbol" w:hAnsi="Symbol"/>
      </w:rPr>
    </w:lvl>
    <w:lvl w:ilvl="1" w:tplc="3E664506">
      <w:start w:val="1"/>
      <w:numFmt w:val="bullet"/>
      <w:lvlText w:val="o"/>
      <w:lvlJc w:val="left"/>
      <w:pPr>
        <w:ind w:left="1080" w:hanging="360"/>
      </w:pPr>
      <w:rPr>
        <w:rFonts w:hint="default" w:ascii="Courier New" w:hAnsi="Courier New"/>
      </w:rPr>
    </w:lvl>
    <w:lvl w:ilvl="2" w:tplc="8496CF54">
      <w:start w:val="1"/>
      <w:numFmt w:val="bullet"/>
      <w:lvlText w:val=""/>
      <w:lvlJc w:val="left"/>
      <w:pPr>
        <w:ind w:left="1800" w:hanging="360"/>
      </w:pPr>
      <w:rPr>
        <w:rFonts w:hint="default" w:ascii="Wingdings" w:hAnsi="Wingdings"/>
      </w:rPr>
    </w:lvl>
    <w:lvl w:ilvl="3" w:tplc="49C0A276">
      <w:start w:val="1"/>
      <w:numFmt w:val="bullet"/>
      <w:lvlText w:val=""/>
      <w:lvlJc w:val="left"/>
      <w:pPr>
        <w:ind w:left="2520" w:hanging="360"/>
      </w:pPr>
      <w:rPr>
        <w:rFonts w:hint="default" w:ascii="Symbol" w:hAnsi="Symbol"/>
      </w:rPr>
    </w:lvl>
    <w:lvl w:ilvl="4" w:tplc="0C9E8354">
      <w:start w:val="1"/>
      <w:numFmt w:val="bullet"/>
      <w:lvlText w:val="o"/>
      <w:lvlJc w:val="left"/>
      <w:pPr>
        <w:ind w:left="3240" w:hanging="360"/>
      </w:pPr>
      <w:rPr>
        <w:rFonts w:hint="default" w:ascii="Courier New" w:hAnsi="Courier New"/>
      </w:rPr>
    </w:lvl>
    <w:lvl w:ilvl="5" w:tplc="C6ECE49A">
      <w:start w:val="1"/>
      <w:numFmt w:val="bullet"/>
      <w:lvlText w:val=""/>
      <w:lvlJc w:val="left"/>
      <w:pPr>
        <w:ind w:left="3960" w:hanging="360"/>
      </w:pPr>
      <w:rPr>
        <w:rFonts w:hint="default" w:ascii="Wingdings" w:hAnsi="Wingdings"/>
      </w:rPr>
    </w:lvl>
    <w:lvl w:ilvl="6" w:tplc="AF001B20">
      <w:start w:val="1"/>
      <w:numFmt w:val="bullet"/>
      <w:lvlText w:val=""/>
      <w:lvlJc w:val="left"/>
      <w:pPr>
        <w:ind w:left="4680" w:hanging="360"/>
      </w:pPr>
      <w:rPr>
        <w:rFonts w:hint="default" w:ascii="Symbol" w:hAnsi="Symbol"/>
      </w:rPr>
    </w:lvl>
    <w:lvl w:ilvl="7" w:tplc="1F6617F0">
      <w:start w:val="1"/>
      <w:numFmt w:val="bullet"/>
      <w:lvlText w:val="o"/>
      <w:lvlJc w:val="left"/>
      <w:pPr>
        <w:ind w:left="5400" w:hanging="360"/>
      </w:pPr>
      <w:rPr>
        <w:rFonts w:hint="default" w:ascii="Courier New" w:hAnsi="Courier New"/>
      </w:rPr>
    </w:lvl>
    <w:lvl w:ilvl="8" w:tplc="D7B4C8E6">
      <w:start w:val="1"/>
      <w:numFmt w:val="bullet"/>
      <w:lvlText w:val=""/>
      <w:lvlJc w:val="left"/>
      <w:pPr>
        <w:ind w:left="6120" w:hanging="360"/>
      </w:pPr>
      <w:rPr>
        <w:rFonts w:hint="default" w:ascii="Wingdings" w:hAnsi="Wingdings"/>
      </w:rPr>
    </w:lvl>
  </w:abstractNum>
  <w:abstractNum w:abstractNumId="49" w15:restartNumberingAfterBreak="0">
    <w:nsid w:val="68816194"/>
    <w:multiLevelType w:val="multilevel"/>
    <w:tmpl w:val="4BA8FE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0" w15:restartNumberingAfterBreak="0">
    <w:nsid w:val="6A632169"/>
    <w:multiLevelType w:val="hybridMultilevel"/>
    <w:tmpl w:val="BD8411FA"/>
    <w:lvl w:ilvl="0" w:tplc="FC641D98">
      <w:start w:val="1"/>
      <w:numFmt w:val="bullet"/>
      <w:lvlText w:val=""/>
      <w:lvlJc w:val="left"/>
      <w:pPr>
        <w:ind w:left="360" w:hanging="360"/>
      </w:pPr>
      <w:rPr>
        <w:rFonts w:hint="default" w:ascii="Symbol" w:hAnsi="Symbol"/>
        <w:color w:val="auto"/>
      </w:rPr>
    </w:lvl>
    <w:lvl w:ilvl="1" w:tplc="10090003">
      <w:start w:val="1"/>
      <w:numFmt w:val="bullet"/>
      <w:lvlText w:val="o"/>
      <w:lvlJc w:val="left"/>
      <w:pPr>
        <w:ind w:left="1080" w:hanging="360"/>
      </w:pPr>
      <w:rPr>
        <w:rFonts w:hint="default" w:ascii="Courier New" w:hAnsi="Courier New" w:cs="Courier New"/>
      </w:rPr>
    </w:lvl>
    <w:lvl w:ilvl="2" w:tplc="10090005">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51" w15:restartNumberingAfterBreak="0">
    <w:nsid w:val="6BDD3989"/>
    <w:multiLevelType w:val="hybridMultilevel"/>
    <w:tmpl w:val="5CF0BA46"/>
    <w:lvl w:ilvl="0" w:tplc="10090001">
      <w:start w:val="1"/>
      <w:numFmt w:val="bullet"/>
      <w:lvlText w:val=""/>
      <w:lvlJc w:val="left"/>
      <w:pPr>
        <w:ind w:left="360" w:hanging="360"/>
      </w:pPr>
      <w:rPr>
        <w:rFonts w:hint="default" w:ascii="Symbol" w:hAnsi="Symbol"/>
      </w:rPr>
    </w:lvl>
    <w:lvl w:ilvl="1" w:tplc="10090003">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52" w15:restartNumberingAfterBreak="0">
    <w:nsid w:val="6D8A1284"/>
    <w:multiLevelType w:val="hybridMultilevel"/>
    <w:tmpl w:val="BE10ED18"/>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3" w15:restartNumberingAfterBreak="0">
    <w:nsid w:val="72C36DC7"/>
    <w:multiLevelType w:val="hybridMultilevel"/>
    <w:tmpl w:val="71D4409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4" w15:restartNumberingAfterBreak="0">
    <w:nsid w:val="73D031E6"/>
    <w:multiLevelType w:val="multilevel"/>
    <w:tmpl w:val="E2A433E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5" w15:restartNumberingAfterBreak="0">
    <w:nsid w:val="747D38A7"/>
    <w:multiLevelType w:val="hybridMultilevel"/>
    <w:tmpl w:val="30AA3FA6"/>
    <w:lvl w:ilvl="0" w:tplc="10090001">
      <w:start w:val="1"/>
      <w:numFmt w:val="bullet"/>
      <w:lvlText w:val=""/>
      <w:lvlJc w:val="left"/>
      <w:pPr>
        <w:ind w:left="360" w:hanging="360"/>
      </w:pPr>
      <w:rPr>
        <w:rFonts w:hint="default" w:ascii="Symbol" w:hAnsi="Symbol"/>
      </w:rPr>
    </w:lvl>
    <w:lvl w:ilvl="1" w:tplc="10090003">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56" w15:restartNumberingAfterBreak="0">
    <w:nsid w:val="75CA1B2E"/>
    <w:multiLevelType w:val="hybridMultilevel"/>
    <w:tmpl w:val="413619FE"/>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7" w15:restartNumberingAfterBreak="0">
    <w:nsid w:val="7FC2085B"/>
    <w:multiLevelType w:val="hybridMultilevel"/>
    <w:tmpl w:val="9900318E"/>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1" w16cid:durableId="2084061974">
    <w:abstractNumId w:val="36"/>
  </w:num>
  <w:num w:numId="2" w16cid:durableId="1958947001">
    <w:abstractNumId w:val="50"/>
  </w:num>
  <w:num w:numId="3" w16cid:durableId="186216370">
    <w:abstractNumId w:val="47"/>
  </w:num>
  <w:num w:numId="4" w16cid:durableId="1673992694">
    <w:abstractNumId w:val="32"/>
  </w:num>
  <w:num w:numId="5" w16cid:durableId="1154299709">
    <w:abstractNumId w:val="4"/>
  </w:num>
  <w:num w:numId="6" w16cid:durableId="1579288068">
    <w:abstractNumId w:val="55"/>
  </w:num>
  <w:num w:numId="7" w16cid:durableId="1028213758">
    <w:abstractNumId w:val="2"/>
  </w:num>
  <w:num w:numId="8" w16cid:durableId="787940985">
    <w:abstractNumId w:val="37"/>
  </w:num>
  <w:num w:numId="9" w16cid:durableId="1989552991">
    <w:abstractNumId w:val="51"/>
  </w:num>
  <w:num w:numId="10" w16cid:durableId="244464790">
    <w:abstractNumId w:val="11"/>
  </w:num>
  <w:num w:numId="11" w16cid:durableId="1607998985">
    <w:abstractNumId w:val="21"/>
  </w:num>
  <w:num w:numId="12" w16cid:durableId="373041778">
    <w:abstractNumId w:val="12"/>
  </w:num>
  <w:num w:numId="13" w16cid:durableId="1693875437">
    <w:abstractNumId w:val="6"/>
  </w:num>
  <w:num w:numId="14" w16cid:durableId="1919052113">
    <w:abstractNumId w:val="41"/>
  </w:num>
  <w:num w:numId="15" w16cid:durableId="340089574">
    <w:abstractNumId w:val="26"/>
  </w:num>
  <w:num w:numId="16" w16cid:durableId="1787235905">
    <w:abstractNumId w:val="0"/>
  </w:num>
  <w:num w:numId="17" w16cid:durableId="1250232386">
    <w:abstractNumId w:val="53"/>
  </w:num>
  <w:num w:numId="18" w16cid:durableId="1265384484">
    <w:abstractNumId w:val="56"/>
  </w:num>
  <w:num w:numId="19" w16cid:durableId="1253582783">
    <w:abstractNumId w:val="3"/>
  </w:num>
  <w:num w:numId="20" w16cid:durableId="205341709">
    <w:abstractNumId w:val="30"/>
  </w:num>
  <w:num w:numId="21" w16cid:durableId="1562904569">
    <w:abstractNumId w:val="13"/>
  </w:num>
  <w:num w:numId="22" w16cid:durableId="265814350">
    <w:abstractNumId w:val="33"/>
  </w:num>
  <w:num w:numId="23" w16cid:durableId="1581524907">
    <w:abstractNumId w:val="5"/>
  </w:num>
  <w:num w:numId="24" w16cid:durableId="1059942969">
    <w:abstractNumId w:val="39"/>
  </w:num>
  <w:num w:numId="25" w16cid:durableId="1295020837">
    <w:abstractNumId w:val="10"/>
  </w:num>
  <w:num w:numId="26" w16cid:durableId="270432404">
    <w:abstractNumId w:val="18"/>
  </w:num>
  <w:num w:numId="27" w16cid:durableId="9768584">
    <w:abstractNumId w:val="24"/>
  </w:num>
  <w:num w:numId="28" w16cid:durableId="1540162374">
    <w:abstractNumId w:val="28"/>
  </w:num>
  <w:num w:numId="29" w16cid:durableId="1566453682">
    <w:abstractNumId w:val="52"/>
  </w:num>
  <w:num w:numId="30" w16cid:durableId="2020227938">
    <w:abstractNumId w:val="46"/>
  </w:num>
  <w:num w:numId="31" w16cid:durableId="132187767">
    <w:abstractNumId w:val="35"/>
  </w:num>
  <w:num w:numId="32" w16cid:durableId="2076196467">
    <w:abstractNumId w:val="57"/>
  </w:num>
  <w:num w:numId="33" w16cid:durableId="1245798845">
    <w:abstractNumId w:val="1"/>
  </w:num>
  <w:num w:numId="34" w16cid:durableId="1424689547">
    <w:abstractNumId w:val="29"/>
  </w:num>
  <w:num w:numId="35" w16cid:durableId="1080063664">
    <w:abstractNumId w:val="9"/>
  </w:num>
  <w:num w:numId="36" w16cid:durableId="549003824">
    <w:abstractNumId w:val="49"/>
  </w:num>
  <w:num w:numId="37" w16cid:durableId="1445882965">
    <w:abstractNumId w:val="34"/>
  </w:num>
  <w:num w:numId="38" w16cid:durableId="1277567758">
    <w:abstractNumId w:val="23"/>
  </w:num>
  <w:num w:numId="39" w16cid:durableId="193622140">
    <w:abstractNumId w:val="45"/>
  </w:num>
  <w:num w:numId="40" w16cid:durableId="618951611">
    <w:abstractNumId w:val="38"/>
  </w:num>
  <w:num w:numId="41" w16cid:durableId="195389981">
    <w:abstractNumId w:val="19"/>
  </w:num>
  <w:num w:numId="42" w16cid:durableId="253562064">
    <w:abstractNumId w:val="20"/>
  </w:num>
  <w:num w:numId="43" w16cid:durableId="1980302319">
    <w:abstractNumId w:val="15"/>
  </w:num>
  <w:num w:numId="44" w16cid:durableId="1623999125">
    <w:abstractNumId w:val="40"/>
  </w:num>
  <w:num w:numId="45" w16cid:durableId="209459221">
    <w:abstractNumId w:val="7"/>
  </w:num>
  <w:num w:numId="46" w16cid:durableId="619148307">
    <w:abstractNumId w:val="54"/>
  </w:num>
  <w:num w:numId="47" w16cid:durableId="1196890013">
    <w:abstractNumId w:val="25"/>
  </w:num>
  <w:num w:numId="48" w16cid:durableId="652176648">
    <w:abstractNumId w:val="14"/>
  </w:num>
  <w:num w:numId="49" w16cid:durableId="2093044248">
    <w:abstractNumId w:val="22"/>
  </w:num>
  <w:num w:numId="50" w16cid:durableId="586383065">
    <w:abstractNumId w:val="48"/>
  </w:num>
  <w:num w:numId="51" w16cid:durableId="215554740">
    <w:abstractNumId w:val="8"/>
  </w:num>
  <w:num w:numId="52" w16cid:durableId="718238418">
    <w:abstractNumId w:val="16"/>
  </w:num>
  <w:num w:numId="53" w16cid:durableId="244538266">
    <w:abstractNumId w:val="43"/>
  </w:num>
  <w:num w:numId="54" w16cid:durableId="808018548">
    <w:abstractNumId w:val="31"/>
  </w:num>
  <w:num w:numId="55" w16cid:durableId="1923180956">
    <w:abstractNumId w:val="44"/>
  </w:num>
  <w:num w:numId="56" w16cid:durableId="224492383">
    <w:abstractNumId w:val="42"/>
  </w:num>
  <w:num w:numId="57" w16cid:durableId="236482585">
    <w:abstractNumId w:val="27"/>
  </w:num>
  <w:num w:numId="58" w16cid:durableId="1806701489">
    <w:abstractNumId w:val="17"/>
  </w:num>
  <w:numIdMacAtCleanup w:val="5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05E9B"/>
    <w:rsid w:val="0002052B"/>
    <w:rsid w:val="00030F2C"/>
    <w:rsid w:val="00045D0C"/>
    <w:rsid w:val="00052F7A"/>
    <w:rsid w:val="0005398D"/>
    <w:rsid w:val="000552EB"/>
    <w:rsid w:val="00057545"/>
    <w:rsid w:val="00060D3C"/>
    <w:rsid w:val="000611F0"/>
    <w:rsid w:val="00063821"/>
    <w:rsid w:val="00067558"/>
    <w:rsid w:val="000716E0"/>
    <w:rsid w:val="00071862"/>
    <w:rsid w:val="0008278C"/>
    <w:rsid w:val="00084EEE"/>
    <w:rsid w:val="00090C04"/>
    <w:rsid w:val="00093BB0"/>
    <w:rsid w:val="00094D1A"/>
    <w:rsid w:val="0009692C"/>
    <w:rsid w:val="000A4908"/>
    <w:rsid w:val="000A4EBE"/>
    <w:rsid w:val="000A64D1"/>
    <w:rsid w:val="000B14BA"/>
    <w:rsid w:val="000B4D41"/>
    <w:rsid w:val="000B557F"/>
    <w:rsid w:val="000C31DB"/>
    <w:rsid w:val="000C33B8"/>
    <w:rsid w:val="000C5007"/>
    <w:rsid w:val="000C5E3F"/>
    <w:rsid w:val="000D1667"/>
    <w:rsid w:val="000F144F"/>
    <w:rsid w:val="00101557"/>
    <w:rsid w:val="00112D8C"/>
    <w:rsid w:val="00114D60"/>
    <w:rsid w:val="00115756"/>
    <w:rsid w:val="00121111"/>
    <w:rsid w:val="0012559B"/>
    <w:rsid w:val="00125CB9"/>
    <w:rsid w:val="001326D9"/>
    <w:rsid w:val="00135C9B"/>
    <w:rsid w:val="001509EA"/>
    <w:rsid w:val="00151FD3"/>
    <w:rsid w:val="001541A6"/>
    <w:rsid w:val="001626D5"/>
    <w:rsid w:val="0017573F"/>
    <w:rsid w:val="00176F27"/>
    <w:rsid w:val="00185167"/>
    <w:rsid w:val="001865AB"/>
    <w:rsid w:val="001A4709"/>
    <w:rsid w:val="001B2695"/>
    <w:rsid w:val="001B4E72"/>
    <w:rsid w:val="001B657E"/>
    <w:rsid w:val="001C3B4F"/>
    <w:rsid w:val="001C70AC"/>
    <w:rsid w:val="001E181A"/>
    <w:rsid w:val="001E277D"/>
    <w:rsid w:val="001E7AF4"/>
    <w:rsid w:val="001F2397"/>
    <w:rsid w:val="001F3F86"/>
    <w:rsid w:val="001F5936"/>
    <w:rsid w:val="00207895"/>
    <w:rsid w:val="002123FC"/>
    <w:rsid w:val="00214A93"/>
    <w:rsid w:val="0021563C"/>
    <w:rsid w:val="00216C0E"/>
    <w:rsid w:val="00223CC3"/>
    <w:rsid w:val="00227E1A"/>
    <w:rsid w:val="0023138C"/>
    <w:rsid w:val="00231C84"/>
    <w:rsid w:val="002329E4"/>
    <w:rsid w:val="00234057"/>
    <w:rsid w:val="00234800"/>
    <w:rsid w:val="00234F0B"/>
    <w:rsid w:val="002377AD"/>
    <w:rsid w:val="00243AB5"/>
    <w:rsid w:val="00246A12"/>
    <w:rsid w:val="00246BCE"/>
    <w:rsid w:val="002476BF"/>
    <w:rsid w:val="00250C81"/>
    <w:rsid w:val="00257DA0"/>
    <w:rsid w:val="002604B3"/>
    <w:rsid w:val="00263CCD"/>
    <w:rsid w:val="002656B9"/>
    <w:rsid w:val="00270D45"/>
    <w:rsid w:val="00285B57"/>
    <w:rsid w:val="0028725F"/>
    <w:rsid w:val="002B012B"/>
    <w:rsid w:val="002B44F5"/>
    <w:rsid w:val="002C174E"/>
    <w:rsid w:val="002C4171"/>
    <w:rsid w:val="002C4A55"/>
    <w:rsid w:val="002D0939"/>
    <w:rsid w:val="002D171E"/>
    <w:rsid w:val="002D5067"/>
    <w:rsid w:val="002D6425"/>
    <w:rsid w:val="002E0086"/>
    <w:rsid w:val="002E2FEE"/>
    <w:rsid w:val="002F05FA"/>
    <w:rsid w:val="002F5042"/>
    <w:rsid w:val="002F52CD"/>
    <w:rsid w:val="00304B7E"/>
    <w:rsid w:val="00306A9F"/>
    <w:rsid w:val="00310BCB"/>
    <w:rsid w:val="0031171F"/>
    <w:rsid w:val="00315B07"/>
    <w:rsid w:val="00325B31"/>
    <w:rsid w:val="00330DBD"/>
    <w:rsid w:val="00335846"/>
    <w:rsid w:val="00340A17"/>
    <w:rsid w:val="00344CAD"/>
    <w:rsid w:val="00357585"/>
    <w:rsid w:val="00360657"/>
    <w:rsid w:val="00364EED"/>
    <w:rsid w:val="003650EF"/>
    <w:rsid w:val="003720AE"/>
    <w:rsid w:val="00372C99"/>
    <w:rsid w:val="0037780D"/>
    <w:rsid w:val="003802A6"/>
    <w:rsid w:val="00383867"/>
    <w:rsid w:val="0038715C"/>
    <w:rsid w:val="00395147"/>
    <w:rsid w:val="003A0998"/>
    <w:rsid w:val="003A26B1"/>
    <w:rsid w:val="003A57FC"/>
    <w:rsid w:val="003A5B2D"/>
    <w:rsid w:val="003A5CD6"/>
    <w:rsid w:val="003A676F"/>
    <w:rsid w:val="003B5818"/>
    <w:rsid w:val="003C02CC"/>
    <w:rsid w:val="003C1296"/>
    <w:rsid w:val="003C313A"/>
    <w:rsid w:val="003C3CD4"/>
    <w:rsid w:val="003C7B0F"/>
    <w:rsid w:val="003D61BD"/>
    <w:rsid w:val="003E20E4"/>
    <w:rsid w:val="003F0274"/>
    <w:rsid w:val="003F242D"/>
    <w:rsid w:val="003F552C"/>
    <w:rsid w:val="0040036F"/>
    <w:rsid w:val="00401EE7"/>
    <w:rsid w:val="00404284"/>
    <w:rsid w:val="00405E1F"/>
    <w:rsid w:val="00406324"/>
    <w:rsid w:val="0040666F"/>
    <w:rsid w:val="004111CA"/>
    <w:rsid w:val="00420754"/>
    <w:rsid w:val="004231CE"/>
    <w:rsid w:val="0042553C"/>
    <w:rsid w:val="00431150"/>
    <w:rsid w:val="004316A1"/>
    <w:rsid w:val="00433DDB"/>
    <w:rsid w:val="0044483A"/>
    <w:rsid w:val="004469D1"/>
    <w:rsid w:val="00450B48"/>
    <w:rsid w:val="00451488"/>
    <w:rsid w:val="004637E0"/>
    <w:rsid w:val="00473215"/>
    <w:rsid w:val="0047569E"/>
    <w:rsid w:val="00475DEC"/>
    <w:rsid w:val="00477126"/>
    <w:rsid w:val="004779D6"/>
    <w:rsid w:val="00481CEE"/>
    <w:rsid w:val="004822D7"/>
    <w:rsid w:val="0048562E"/>
    <w:rsid w:val="004925EB"/>
    <w:rsid w:val="00494A5A"/>
    <w:rsid w:val="00495741"/>
    <w:rsid w:val="004967A8"/>
    <w:rsid w:val="00497295"/>
    <w:rsid w:val="004A40C3"/>
    <w:rsid w:val="004B4990"/>
    <w:rsid w:val="004B49D2"/>
    <w:rsid w:val="004B65BE"/>
    <w:rsid w:val="004D5A90"/>
    <w:rsid w:val="004E0928"/>
    <w:rsid w:val="004E122D"/>
    <w:rsid w:val="004E520B"/>
    <w:rsid w:val="004F06F5"/>
    <w:rsid w:val="004F49CB"/>
    <w:rsid w:val="00502C7C"/>
    <w:rsid w:val="00505E00"/>
    <w:rsid w:val="00511DE9"/>
    <w:rsid w:val="00512075"/>
    <w:rsid w:val="00514857"/>
    <w:rsid w:val="005221AF"/>
    <w:rsid w:val="005241BE"/>
    <w:rsid w:val="00525F5C"/>
    <w:rsid w:val="005303FB"/>
    <w:rsid w:val="00535D24"/>
    <w:rsid w:val="00540945"/>
    <w:rsid w:val="005420BC"/>
    <w:rsid w:val="00554E65"/>
    <w:rsid w:val="0056125F"/>
    <w:rsid w:val="00570008"/>
    <w:rsid w:val="00571040"/>
    <w:rsid w:val="00575A07"/>
    <w:rsid w:val="00575A5D"/>
    <w:rsid w:val="00583BE0"/>
    <w:rsid w:val="00586035"/>
    <w:rsid w:val="00590749"/>
    <w:rsid w:val="00590DA7"/>
    <w:rsid w:val="00594C92"/>
    <w:rsid w:val="005A415E"/>
    <w:rsid w:val="005A4E5E"/>
    <w:rsid w:val="005A6B42"/>
    <w:rsid w:val="005B06A5"/>
    <w:rsid w:val="005B48B1"/>
    <w:rsid w:val="005B6A4C"/>
    <w:rsid w:val="005C0230"/>
    <w:rsid w:val="005D5A2B"/>
    <w:rsid w:val="005D6867"/>
    <w:rsid w:val="005E5244"/>
    <w:rsid w:val="005E6EAF"/>
    <w:rsid w:val="005F2467"/>
    <w:rsid w:val="005F3A8A"/>
    <w:rsid w:val="005F755D"/>
    <w:rsid w:val="00602913"/>
    <w:rsid w:val="006124B9"/>
    <w:rsid w:val="00612E3D"/>
    <w:rsid w:val="00617A45"/>
    <w:rsid w:val="006201CA"/>
    <w:rsid w:val="00623C29"/>
    <w:rsid w:val="00631ADC"/>
    <w:rsid w:val="006324D6"/>
    <w:rsid w:val="00646D26"/>
    <w:rsid w:val="00647957"/>
    <w:rsid w:val="006500D4"/>
    <w:rsid w:val="0065770D"/>
    <w:rsid w:val="006601B2"/>
    <w:rsid w:val="00662B29"/>
    <w:rsid w:val="00665D4F"/>
    <w:rsid w:val="006758A8"/>
    <w:rsid w:val="006806A3"/>
    <w:rsid w:val="006902C1"/>
    <w:rsid w:val="00694515"/>
    <w:rsid w:val="006A018F"/>
    <w:rsid w:val="006B5085"/>
    <w:rsid w:val="006B569F"/>
    <w:rsid w:val="006B615B"/>
    <w:rsid w:val="006C2E09"/>
    <w:rsid w:val="006D04A1"/>
    <w:rsid w:val="006D4447"/>
    <w:rsid w:val="006E058E"/>
    <w:rsid w:val="006E147B"/>
    <w:rsid w:val="006E2AFA"/>
    <w:rsid w:val="006E5557"/>
    <w:rsid w:val="006E6E69"/>
    <w:rsid w:val="006F3BB4"/>
    <w:rsid w:val="006F4EEE"/>
    <w:rsid w:val="006F5AE8"/>
    <w:rsid w:val="00704041"/>
    <w:rsid w:val="0070470E"/>
    <w:rsid w:val="00705056"/>
    <w:rsid w:val="00706635"/>
    <w:rsid w:val="00715F7E"/>
    <w:rsid w:val="00717976"/>
    <w:rsid w:val="00730325"/>
    <w:rsid w:val="007341F3"/>
    <w:rsid w:val="007361E7"/>
    <w:rsid w:val="007376EC"/>
    <w:rsid w:val="00742398"/>
    <w:rsid w:val="007446ED"/>
    <w:rsid w:val="00745C61"/>
    <w:rsid w:val="0076061E"/>
    <w:rsid w:val="00763E67"/>
    <w:rsid w:val="0076446C"/>
    <w:rsid w:val="007644B3"/>
    <w:rsid w:val="00771DBC"/>
    <w:rsid w:val="0077573C"/>
    <w:rsid w:val="007822AC"/>
    <w:rsid w:val="00784682"/>
    <w:rsid w:val="00785724"/>
    <w:rsid w:val="00794DFD"/>
    <w:rsid w:val="007959E4"/>
    <w:rsid w:val="007A49E3"/>
    <w:rsid w:val="007C0D0B"/>
    <w:rsid w:val="007C22E6"/>
    <w:rsid w:val="007D16CC"/>
    <w:rsid w:val="007D4D1F"/>
    <w:rsid w:val="007F03A9"/>
    <w:rsid w:val="007F1671"/>
    <w:rsid w:val="00800BD6"/>
    <w:rsid w:val="0080263D"/>
    <w:rsid w:val="00807C8E"/>
    <w:rsid w:val="00812BA0"/>
    <w:rsid w:val="00814E1B"/>
    <w:rsid w:val="00815A8F"/>
    <w:rsid w:val="008177F5"/>
    <w:rsid w:val="00817A3A"/>
    <w:rsid w:val="00830D96"/>
    <w:rsid w:val="00831197"/>
    <w:rsid w:val="008326C6"/>
    <w:rsid w:val="00840569"/>
    <w:rsid w:val="00841B63"/>
    <w:rsid w:val="0084442C"/>
    <w:rsid w:val="0085198C"/>
    <w:rsid w:val="00853281"/>
    <w:rsid w:val="00853BD8"/>
    <w:rsid w:val="00855DC5"/>
    <w:rsid w:val="00857B0D"/>
    <w:rsid w:val="008620F9"/>
    <w:rsid w:val="0088092B"/>
    <w:rsid w:val="0088152A"/>
    <w:rsid w:val="0088168C"/>
    <w:rsid w:val="008840FD"/>
    <w:rsid w:val="008900B0"/>
    <w:rsid w:val="0089134E"/>
    <w:rsid w:val="00892DA1"/>
    <w:rsid w:val="008A3F85"/>
    <w:rsid w:val="008A5877"/>
    <w:rsid w:val="008B0C9D"/>
    <w:rsid w:val="008B181D"/>
    <w:rsid w:val="008B646A"/>
    <w:rsid w:val="008C68B8"/>
    <w:rsid w:val="008D1F9F"/>
    <w:rsid w:val="008D4B53"/>
    <w:rsid w:val="008D5487"/>
    <w:rsid w:val="008E0705"/>
    <w:rsid w:val="008E4B3D"/>
    <w:rsid w:val="008E6C35"/>
    <w:rsid w:val="008E7F59"/>
    <w:rsid w:val="008E7FB3"/>
    <w:rsid w:val="008F0191"/>
    <w:rsid w:val="008F05C0"/>
    <w:rsid w:val="008F3C8A"/>
    <w:rsid w:val="008F514A"/>
    <w:rsid w:val="008F5FAB"/>
    <w:rsid w:val="0090086E"/>
    <w:rsid w:val="009041FC"/>
    <w:rsid w:val="00905C74"/>
    <w:rsid w:val="00911BD3"/>
    <w:rsid w:val="00912FCE"/>
    <w:rsid w:val="00915473"/>
    <w:rsid w:val="00915C01"/>
    <w:rsid w:val="00920B88"/>
    <w:rsid w:val="0092376F"/>
    <w:rsid w:val="00937F6F"/>
    <w:rsid w:val="00943E5F"/>
    <w:rsid w:val="009500F8"/>
    <w:rsid w:val="009531B2"/>
    <w:rsid w:val="00957A48"/>
    <w:rsid w:val="00960218"/>
    <w:rsid w:val="009663FD"/>
    <w:rsid w:val="0096734B"/>
    <w:rsid w:val="009705BE"/>
    <w:rsid w:val="0097204F"/>
    <w:rsid w:val="00973362"/>
    <w:rsid w:val="00982709"/>
    <w:rsid w:val="00982A3A"/>
    <w:rsid w:val="00984F37"/>
    <w:rsid w:val="009856D3"/>
    <w:rsid w:val="00985A3D"/>
    <w:rsid w:val="00985C34"/>
    <w:rsid w:val="0099232D"/>
    <w:rsid w:val="00992771"/>
    <w:rsid w:val="00992D06"/>
    <w:rsid w:val="009A07E7"/>
    <w:rsid w:val="009A0C9C"/>
    <w:rsid w:val="009A3A50"/>
    <w:rsid w:val="009A7AE8"/>
    <w:rsid w:val="009B40FB"/>
    <w:rsid w:val="009B6B6F"/>
    <w:rsid w:val="009C08AF"/>
    <w:rsid w:val="009C141A"/>
    <w:rsid w:val="009C516D"/>
    <w:rsid w:val="009C5263"/>
    <w:rsid w:val="009C628D"/>
    <w:rsid w:val="009C7948"/>
    <w:rsid w:val="009D0E81"/>
    <w:rsid w:val="009D3EC7"/>
    <w:rsid w:val="009D4727"/>
    <w:rsid w:val="009E45ED"/>
    <w:rsid w:val="009E47E7"/>
    <w:rsid w:val="009F056F"/>
    <w:rsid w:val="00A05A7A"/>
    <w:rsid w:val="00A07F33"/>
    <w:rsid w:val="00A11B81"/>
    <w:rsid w:val="00A14BB1"/>
    <w:rsid w:val="00A23600"/>
    <w:rsid w:val="00A25063"/>
    <w:rsid w:val="00A2531D"/>
    <w:rsid w:val="00A25A3A"/>
    <w:rsid w:val="00A31E87"/>
    <w:rsid w:val="00A324BD"/>
    <w:rsid w:val="00A36AAC"/>
    <w:rsid w:val="00A41A09"/>
    <w:rsid w:val="00A55380"/>
    <w:rsid w:val="00A55F2E"/>
    <w:rsid w:val="00A57C38"/>
    <w:rsid w:val="00A60B2C"/>
    <w:rsid w:val="00A61C5B"/>
    <w:rsid w:val="00A67417"/>
    <w:rsid w:val="00A7130D"/>
    <w:rsid w:val="00A71E39"/>
    <w:rsid w:val="00A72995"/>
    <w:rsid w:val="00A759FD"/>
    <w:rsid w:val="00A76602"/>
    <w:rsid w:val="00A771FA"/>
    <w:rsid w:val="00A83B63"/>
    <w:rsid w:val="00A83FEE"/>
    <w:rsid w:val="00A86000"/>
    <w:rsid w:val="00AA2594"/>
    <w:rsid w:val="00AA4AE4"/>
    <w:rsid w:val="00AA4B6C"/>
    <w:rsid w:val="00AA5CD0"/>
    <w:rsid w:val="00AB09A1"/>
    <w:rsid w:val="00AB1FA0"/>
    <w:rsid w:val="00AD42BB"/>
    <w:rsid w:val="00AD7411"/>
    <w:rsid w:val="00AE2293"/>
    <w:rsid w:val="00AE635A"/>
    <w:rsid w:val="00AF206E"/>
    <w:rsid w:val="00AF283D"/>
    <w:rsid w:val="00AF2B49"/>
    <w:rsid w:val="00AF5586"/>
    <w:rsid w:val="00B00F98"/>
    <w:rsid w:val="00B029CA"/>
    <w:rsid w:val="00B03EB6"/>
    <w:rsid w:val="00B066B4"/>
    <w:rsid w:val="00B10313"/>
    <w:rsid w:val="00B119E1"/>
    <w:rsid w:val="00B22DEC"/>
    <w:rsid w:val="00B234D3"/>
    <w:rsid w:val="00B23C49"/>
    <w:rsid w:val="00B25C9B"/>
    <w:rsid w:val="00B276B6"/>
    <w:rsid w:val="00B320D8"/>
    <w:rsid w:val="00B4009B"/>
    <w:rsid w:val="00B44411"/>
    <w:rsid w:val="00B46374"/>
    <w:rsid w:val="00B6486C"/>
    <w:rsid w:val="00B662AD"/>
    <w:rsid w:val="00B66CFF"/>
    <w:rsid w:val="00B81836"/>
    <w:rsid w:val="00B82F1B"/>
    <w:rsid w:val="00B900E8"/>
    <w:rsid w:val="00B96F6B"/>
    <w:rsid w:val="00BA0AC2"/>
    <w:rsid w:val="00BA32E2"/>
    <w:rsid w:val="00BA3AB6"/>
    <w:rsid w:val="00BA513E"/>
    <w:rsid w:val="00BA5C1C"/>
    <w:rsid w:val="00BB3083"/>
    <w:rsid w:val="00BB7E0A"/>
    <w:rsid w:val="00BC2694"/>
    <w:rsid w:val="00BC38BC"/>
    <w:rsid w:val="00BD02EB"/>
    <w:rsid w:val="00BD06ED"/>
    <w:rsid w:val="00BD0BA7"/>
    <w:rsid w:val="00BD1BBA"/>
    <w:rsid w:val="00BD6566"/>
    <w:rsid w:val="00BD6FAA"/>
    <w:rsid w:val="00BE3616"/>
    <w:rsid w:val="00BE7DD0"/>
    <w:rsid w:val="00BF362D"/>
    <w:rsid w:val="00C0240A"/>
    <w:rsid w:val="00C07C62"/>
    <w:rsid w:val="00C14D52"/>
    <w:rsid w:val="00C178CB"/>
    <w:rsid w:val="00C2453B"/>
    <w:rsid w:val="00C307E5"/>
    <w:rsid w:val="00C34DD6"/>
    <w:rsid w:val="00C404CB"/>
    <w:rsid w:val="00C42729"/>
    <w:rsid w:val="00C522C8"/>
    <w:rsid w:val="00C52B69"/>
    <w:rsid w:val="00C56EDF"/>
    <w:rsid w:val="00C63C74"/>
    <w:rsid w:val="00C754DB"/>
    <w:rsid w:val="00C760C3"/>
    <w:rsid w:val="00C872D6"/>
    <w:rsid w:val="00C9250D"/>
    <w:rsid w:val="00CB4BFE"/>
    <w:rsid w:val="00CC045E"/>
    <w:rsid w:val="00CC403B"/>
    <w:rsid w:val="00CC696A"/>
    <w:rsid w:val="00CD164D"/>
    <w:rsid w:val="00CD6804"/>
    <w:rsid w:val="00CD6B8A"/>
    <w:rsid w:val="00CF0D76"/>
    <w:rsid w:val="00CF1998"/>
    <w:rsid w:val="00CF4D7A"/>
    <w:rsid w:val="00CF527B"/>
    <w:rsid w:val="00CFEC40"/>
    <w:rsid w:val="00D00D2B"/>
    <w:rsid w:val="00D05393"/>
    <w:rsid w:val="00D06D44"/>
    <w:rsid w:val="00D0705E"/>
    <w:rsid w:val="00D0749A"/>
    <w:rsid w:val="00D15EFA"/>
    <w:rsid w:val="00D16BAD"/>
    <w:rsid w:val="00D2343D"/>
    <w:rsid w:val="00D33177"/>
    <w:rsid w:val="00D346E9"/>
    <w:rsid w:val="00D37CB0"/>
    <w:rsid w:val="00D407BB"/>
    <w:rsid w:val="00D42505"/>
    <w:rsid w:val="00D43E27"/>
    <w:rsid w:val="00D456D1"/>
    <w:rsid w:val="00D45D80"/>
    <w:rsid w:val="00D46529"/>
    <w:rsid w:val="00D477F3"/>
    <w:rsid w:val="00D47F38"/>
    <w:rsid w:val="00D531E2"/>
    <w:rsid w:val="00D55CFC"/>
    <w:rsid w:val="00D73243"/>
    <w:rsid w:val="00D77374"/>
    <w:rsid w:val="00D8581E"/>
    <w:rsid w:val="00D85B23"/>
    <w:rsid w:val="00D85DFB"/>
    <w:rsid w:val="00D90063"/>
    <w:rsid w:val="00D907B5"/>
    <w:rsid w:val="00D92921"/>
    <w:rsid w:val="00D953C5"/>
    <w:rsid w:val="00D96465"/>
    <w:rsid w:val="00DA2A32"/>
    <w:rsid w:val="00DA4105"/>
    <w:rsid w:val="00DA6CA4"/>
    <w:rsid w:val="00DB3A45"/>
    <w:rsid w:val="00DB4A50"/>
    <w:rsid w:val="00DC0271"/>
    <w:rsid w:val="00DC0B49"/>
    <w:rsid w:val="00DC0DA0"/>
    <w:rsid w:val="00DC28DB"/>
    <w:rsid w:val="00DD62CC"/>
    <w:rsid w:val="00DE0597"/>
    <w:rsid w:val="00DE2AC8"/>
    <w:rsid w:val="00DF0547"/>
    <w:rsid w:val="00DF1811"/>
    <w:rsid w:val="00E13BBE"/>
    <w:rsid w:val="00E13CA7"/>
    <w:rsid w:val="00E13E42"/>
    <w:rsid w:val="00E205D9"/>
    <w:rsid w:val="00E226D4"/>
    <w:rsid w:val="00E23E01"/>
    <w:rsid w:val="00E246AB"/>
    <w:rsid w:val="00E2643B"/>
    <w:rsid w:val="00E26A91"/>
    <w:rsid w:val="00E26CA8"/>
    <w:rsid w:val="00E33882"/>
    <w:rsid w:val="00E34647"/>
    <w:rsid w:val="00E35C3A"/>
    <w:rsid w:val="00E3680A"/>
    <w:rsid w:val="00E42DAE"/>
    <w:rsid w:val="00E46187"/>
    <w:rsid w:val="00E464B1"/>
    <w:rsid w:val="00E509E1"/>
    <w:rsid w:val="00E54543"/>
    <w:rsid w:val="00E55C8E"/>
    <w:rsid w:val="00E620D6"/>
    <w:rsid w:val="00E64625"/>
    <w:rsid w:val="00E7252E"/>
    <w:rsid w:val="00E72E60"/>
    <w:rsid w:val="00E74E75"/>
    <w:rsid w:val="00E76B28"/>
    <w:rsid w:val="00E84654"/>
    <w:rsid w:val="00E97FDC"/>
    <w:rsid w:val="00EA417B"/>
    <w:rsid w:val="00EB5B3D"/>
    <w:rsid w:val="00EB7A57"/>
    <w:rsid w:val="00EC4FF4"/>
    <w:rsid w:val="00EC7869"/>
    <w:rsid w:val="00ED2443"/>
    <w:rsid w:val="00EE03AD"/>
    <w:rsid w:val="00EE2C38"/>
    <w:rsid w:val="00EE5794"/>
    <w:rsid w:val="00EE7275"/>
    <w:rsid w:val="00EF67DD"/>
    <w:rsid w:val="00F0064C"/>
    <w:rsid w:val="00F015AB"/>
    <w:rsid w:val="00F052CE"/>
    <w:rsid w:val="00F16F21"/>
    <w:rsid w:val="00F20C4A"/>
    <w:rsid w:val="00F213A8"/>
    <w:rsid w:val="00F32187"/>
    <w:rsid w:val="00F326E4"/>
    <w:rsid w:val="00F34B03"/>
    <w:rsid w:val="00F35B05"/>
    <w:rsid w:val="00F4037D"/>
    <w:rsid w:val="00F41E17"/>
    <w:rsid w:val="00F42B24"/>
    <w:rsid w:val="00F43533"/>
    <w:rsid w:val="00F4459F"/>
    <w:rsid w:val="00F50DB0"/>
    <w:rsid w:val="00F530FA"/>
    <w:rsid w:val="00F53153"/>
    <w:rsid w:val="00F53617"/>
    <w:rsid w:val="00F67CCD"/>
    <w:rsid w:val="00F72AA8"/>
    <w:rsid w:val="00F73C10"/>
    <w:rsid w:val="00F766F7"/>
    <w:rsid w:val="00F906D4"/>
    <w:rsid w:val="00F91397"/>
    <w:rsid w:val="00F91E0B"/>
    <w:rsid w:val="00F92289"/>
    <w:rsid w:val="00F9379C"/>
    <w:rsid w:val="00F9711F"/>
    <w:rsid w:val="00F97F61"/>
    <w:rsid w:val="00FA0B0F"/>
    <w:rsid w:val="00FA1B47"/>
    <w:rsid w:val="00FB63DB"/>
    <w:rsid w:val="00FB6456"/>
    <w:rsid w:val="00FC332F"/>
    <w:rsid w:val="00FC6848"/>
    <w:rsid w:val="00FC6B0E"/>
    <w:rsid w:val="00FD150B"/>
    <w:rsid w:val="00FD1DB8"/>
    <w:rsid w:val="00FD6AC9"/>
    <w:rsid w:val="00FD75CC"/>
    <w:rsid w:val="00FE3394"/>
    <w:rsid w:val="00FE538E"/>
    <w:rsid w:val="011768B4"/>
    <w:rsid w:val="0189A310"/>
    <w:rsid w:val="01D429CB"/>
    <w:rsid w:val="02B26DA2"/>
    <w:rsid w:val="03E3AE73"/>
    <w:rsid w:val="042AFD48"/>
    <w:rsid w:val="048A59FC"/>
    <w:rsid w:val="05845C83"/>
    <w:rsid w:val="05CA7B39"/>
    <w:rsid w:val="0603285E"/>
    <w:rsid w:val="06297DB4"/>
    <w:rsid w:val="071ED5F7"/>
    <w:rsid w:val="081298FE"/>
    <w:rsid w:val="0A99F58E"/>
    <w:rsid w:val="0AB8CB6C"/>
    <w:rsid w:val="0BAE811B"/>
    <w:rsid w:val="0C2CD945"/>
    <w:rsid w:val="0C554D76"/>
    <w:rsid w:val="0D1BF08B"/>
    <w:rsid w:val="0DC08601"/>
    <w:rsid w:val="0E104FE1"/>
    <w:rsid w:val="0E13A9E6"/>
    <w:rsid w:val="0E7CAA98"/>
    <w:rsid w:val="0EBF1A00"/>
    <w:rsid w:val="0EE21908"/>
    <w:rsid w:val="0F8D84D1"/>
    <w:rsid w:val="1001D9BF"/>
    <w:rsid w:val="10BC816F"/>
    <w:rsid w:val="10E8DC65"/>
    <w:rsid w:val="110AAF30"/>
    <w:rsid w:val="1113DFCF"/>
    <w:rsid w:val="127E6DC6"/>
    <w:rsid w:val="12F7229B"/>
    <w:rsid w:val="13499D86"/>
    <w:rsid w:val="143DB676"/>
    <w:rsid w:val="14F60EC3"/>
    <w:rsid w:val="16175CC5"/>
    <w:rsid w:val="1651BB29"/>
    <w:rsid w:val="175BE0F5"/>
    <w:rsid w:val="17634707"/>
    <w:rsid w:val="17DB1FC1"/>
    <w:rsid w:val="19A95B78"/>
    <w:rsid w:val="1A0AAA22"/>
    <w:rsid w:val="1A480B30"/>
    <w:rsid w:val="1B40A7FA"/>
    <w:rsid w:val="1BE4502B"/>
    <w:rsid w:val="1BEC3547"/>
    <w:rsid w:val="1C924E40"/>
    <w:rsid w:val="1D554BE2"/>
    <w:rsid w:val="1DD2888B"/>
    <w:rsid w:val="1DDA7E33"/>
    <w:rsid w:val="1E26485D"/>
    <w:rsid w:val="1EF9A33D"/>
    <w:rsid w:val="1F7FB8D8"/>
    <w:rsid w:val="206BD396"/>
    <w:rsid w:val="20A9C56C"/>
    <w:rsid w:val="21F71DA6"/>
    <w:rsid w:val="22831BC5"/>
    <w:rsid w:val="22E09A68"/>
    <w:rsid w:val="22EF4DE4"/>
    <w:rsid w:val="23718725"/>
    <w:rsid w:val="24118581"/>
    <w:rsid w:val="24775920"/>
    <w:rsid w:val="24CFFA8D"/>
    <w:rsid w:val="26649C7B"/>
    <w:rsid w:val="26B83506"/>
    <w:rsid w:val="286562CC"/>
    <w:rsid w:val="28A091C7"/>
    <w:rsid w:val="28AADD30"/>
    <w:rsid w:val="28F785C4"/>
    <w:rsid w:val="2900F8FC"/>
    <w:rsid w:val="2B1AF4C7"/>
    <w:rsid w:val="2B8BA629"/>
    <w:rsid w:val="2C542096"/>
    <w:rsid w:val="2D0622B0"/>
    <w:rsid w:val="2D0D0912"/>
    <w:rsid w:val="2DC97DF2"/>
    <w:rsid w:val="30E98B1A"/>
    <w:rsid w:val="31097BB1"/>
    <w:rsid w:val="322EE4F7"/>
    <w:rsid w:val="32582290"/>
    <w:rsid w:val="3283AB34"/>
    <w:rsid w:val="33CCFFAD"/>
    <w:rsid w:val="341B901A"/>
    <w:rsid w:val="3475A292"/>
    <w:rsid w:val="34950694"/>
    <w:rsid w:val="34ADD10A"/>
    <w:rsid w:val="34CAE5B5"/>
    <w:rsid w:val="3532886F"/>
    <w:rsid w:val="3549411C"/>
    <w:rsid w:val="35540BE7"/>
    <w:rsid w:val="35AD3FB0"/>
    <w:rsid w:val="374CD146"/>
    <w:rsid w:val="383A86D2"/>
    <w:rsid w:val="39C28DB5"/>
    <w:rsid w:val="39D57A96"/>
    <w:rsid w:val="3B592C64"/>
    <w:rsid w:val="3B80B138"/>
    <w:rsid w:val="3C5338C0"/>
    <w:rsid w:val="3D831F31"/>
    <w:rsid w:val="3E2C4EF6"/>
    <w:rsid w:val="3F99965F"/>
    <w:rsid w:val="3FC0EDB0"/>
    <w:rsid w:val="40301651"/>
    <w:rsid w:val="410656C9"/>
    <w:rsid w:val="413566C0"/>
    <w:rsid w:val="4136143C"/>
    <w:rsid w:val="4210CAA4"/>
    <w:rsid w:val="4218F8FD"/>
    <w:rsid w:val="427180A3"/>
    <w:rsid w:val="429210AB"/>
    <w:rsid w:val="4352221E"/>
    <w:rsid w:val="4371F45E"/>
    <w:rsid w:val="4504D638"/>
    <w:rsid w:val="46776F6A"/>
    <w:rsid w:val="46DB4FEF"/>
    <w:rsid w:val="46EC6A20"/>
    <w:rsid w:val="46F8258A"/>
    <w:rsid w:val="48F266F2"/>
    <w:rsid w:val="494269BD"/>
    <w:rsid w:val="4959F32A"/>
    <w:rsid w:val="4A19C4C9"/>
    <w:rsid w:val="4A4F8C7F"/>
    <w:rsid w:val="4C9F1993"/>
    <w:rsid w:val="4D232224"/>
    <w:rsid w:val="4E4DA82F"/>
    <w:rsid w:val="53B88B0A"/>
    <w:rsid w:val="543C5407"/>
    <w:rsid w:val="545C08DB"/>
    <w:rsid w:val="54CD2399"/>
    <w:rsid w:val="54FF8FFE"/>
    <w:rsid w:val="56BA67C0"/>
    <w:rsid w:val="56F740A2"/>
    <w:rsid w:val="573F21AD"/>
    <w:rsid w:val="5793A99D"/>
    <w:rsid w:val="57B9CF16"/>
    <w:rsid w:val="58E96D5B"/>
    <w:rsid w:val="592F79FE"/>
    <w:rsid w:val="5A817A84"/>
    <w:rsid w:val="5C01C551"/>
    <w:rsid w:val="5CB099A3"/>
    <w:rsid w:val="5D460CF5"/>
    <w:rsid w:val="5E1728F0"/>
    <w:rsid w:val="5E2C2973"/>
    <w:rsid w:val="5E9D4C9B"/>
    <w:rsid w:val="5FD3F31D"/>
    <w:rsid w:val="606E7B17"/>
    <w:rsid w:val="60BF7436"/>
    <w:rsid w:val="621E0B76"/>
    <w:rsid w:val="627AD942"/>
    <w:rsid w:val="635D3C5D"/>
    <w:rsid w:val="63BD4F18"/>
    <w:rsid w:val="646A4E77"/>
    <w:rsid w:val="661605D9"/>
    <w:rsid w:val="69CED0AF"/>
    <w:rsid w:val="6A6CBFB1"/>
    <w:rsid w:val="6A96715D"/>
    <w:rsid w:val="6AC6A79D"/>
    <w:rsid w:val="6ACADC74"/>
    <w:rsid w:val="6AFE85AD"/>
    <w:rsid w:val="6B35FFC1"/>
    <w:rsid w:val="6C7006A3"/>
    <w:rsid w:val="6CCB9588"/>
    <w:rsid w:val="6E09DD68"/>
    <w:rsid w:val="6E57991C"/>
    <w:rsid w:val="6F2498C0"/>
    <w:rsid w:val="6FAC03FF"/>
    <w:rsid w:val="705AC59E"/>
    <w:rsid w:val="71F3E14F"/>
    <w:rsid w:val="726DD59E"/>
    <w:rsid w:val="7280332D"/>
    <w:rsid w:val="72B9D880"/>
    <w:rsid w:val="732F0B3C"/>
    <w:rsid w:val="73DFC3B1"/>
    <w:rsid w:val="74FBF0A4"/>
    <w:rsid w:val="7506FD02"/>
    <w:rsid w:val="75669DE0"/>
    <w:rsid w:val="75BFF107"/>
    <w:rsid w:val="76769E5E"/>
    <w:rsid w:val="768E9E73"/>
    <w:rsid w:val="78A482A1"/>
    <w:rsid w:val="78EF869C"/>
    <w:rsid w:val="7A14EE40"/>
    <w:rsid w:val="7A7FDB0B"/>
    <w:rsid w:val="7B893595"/>
    <w:rsid w:val="7B8C34CD"/>
    <w:rsid w:val="7C1CD66B"/>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29670"/>
  <w15:chartTrackingRefBased/>
  <w15:docId w15:val="{8D446A67-DDF5-4BD8-81ED-8B48564D38E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styleId="HeaderChar" w:customStyle="1">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styleId="FooterChar" w:customStyle="1">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cs="Arial" w:eastAsiaTheme="minorEastAsia"/>
      <w:b/>
      <w:bCs/>
      <w:color w:val="FF0000"/>
      <w:sz w:val="28"/>
      <w:szCs w:val="28"/>
    </w:rPr>
  </w:style>
  <w:style w:type="character" w:styleId="TitleChar" w:customStyle="1">
    <w:name w:val="Title Char"/>
    <w:basedOn w:val="DefaultParagraphFont"/>
    <w:link w:val="Title"/>
    <w:uiPriority w:val="10"/>
    <w:rsid w:val="001B657E"/>
    <w:rPr>
      <w:rFonts w:ascii="Arial" w:hAnsi="Arial" w:cs="Arial" w:eastAsiaTheme="minorEastAsia"/>
      <w:b/>
      <w:bCs/>
      <w:color w:val="FF0000"/>
      <w:sz w:val="28"/>
      <w:szCs w:val="28"/>
    </w:rPr>
  </w:style>
  <w:style w:type="character" w:styleId="Heading2Char" w:customStyle="1">
    <w:name w:val="Heading 2 Char"/>
    <w:basedOn w:val="DefaultParagraphFont"/>
    <w:link w:val="Heading2"/>
    <w:uiPriority w:val="9"/>
    <w:rsid w:val="001B657E"/>
    <w:rPr>
      <w:rFonts w:ascii="Arial" w:hAnsi="Arial"/>
      <w:b/>
      <w:bCs/>
      <w:color w:val="FF0000"/>
    </w:rPr>
  </w:style>
  <w:style w:type="character" w:styleId="Heading1Char" w:customStyle="1">
    <w:name w:val="Heading 1 Char"/>
    <w:basedOn w:val="DefaultParagraphFont"/>
    <w:link w:val="Heading1"/>
    <w:uiPriority w:val="9"/>
    <w:rsid w:val="001B657E"/>
    <w:rPr>
      <w:rFonts w:ascii="Arial" w:hAnsi="Arial" w:cs="Arial"/>
      <w:b/>
      <w:bCs/>
      <w:caps/>
      <w:u w:val="single"/>
    </w:rPr>
  </w:style>
  <w:style w:type="character" w:styleId="Heading3Char" w:customStyle="1">
    <w:name w:val="Heading 3 Char"/>
    <w:basedOn w:val="DefaultParagraphFont"/>
    <w:link w:val="Heading3"/>
    <w:uiPriority w:val="9"/>
    <w:rsid w:val="00BC38BC"/>
    <w:rPr>
      <w:rFonts w:ascii="Arial" w:hAnsi="Arial"/>
      <w:b/>
      <w:bCs/>
    </w:rPr>
  </w:style>
  <w:style w:type="paragraph" w:styleId="Default" w:customStyle="1">
    <w:name w:val="Default"/>
    <w:rsid w:val="00FD6AC9"/>
    <w:pPr>
      <w:autoSpaceDE w:val="0"/>
      <w:autoSpaceDN w:val="0"/>
      <w:adjustRightInd w:val="0"/>
      <w:spacing w:after="0" w:line="240" w:lineRule="auto"/>
    </w:pPr>
    <w:rPr>
      <w:rFonts w:ascii="Cambria" w:hAnsi="Cambria" w:cs="Cambria" w:eastAsiaTheme="minorEastAs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hAnsi="Arial" w:eastAsia="SimSun" w:cs="Times New Roman"/>
      <w:noProof/>
      <w:szCs w:val="24"/>
    </w:rPr>
  </w:style>
  <w:style w:type="character" w:styleId="ListParagraphChar" w:customStyle="1">
    <w:name w:val="List Paragraph Char"/>
    <w:aliases w:val="Foreword Char,List Paragraph1 Char,Paragraphe de liste1 Char"/>
    <w:basedOn w:val="DefaultParagraphFont"/>
    <w:link w:val="ListParagraph"/>
    <w:uiPriority w:val="34"/>
    <w:locked/>
    <w:rsid w:val="00FD6AC9"/>
    <w:rPr>
      <w:rFonts w:ascii="Arial" w:hAnsi="Arial" w:eastAsia="SimSun"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hAnsi="Arial" w:eastAsia="SimSun" w:cs="Times New Roman"/>
      <w:noProof/>
      <w:sz w:val="20"/>
      <w:szCs w:val="20"/>
    </w:rPr>
  </w:style>
  <w:style w:type="character" w:styleId="CommentTextChar" w:customStyle="1">
    <w:name w:val="Comment Text Char"/>
    <w:basedOn w:val="DefaultParagraphFont"/>
    <w:link w:val="CommentText"/>
    <w:uiPriority w:val="99"/>
    <w:rsid w:val="00FD6AC9"/>
    <w:rPr>
      <w:rFonts w:ascii="Arial" w:hAnsi="Arial" w:eastAsia="SimSun"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hAnsiTheme="minorHAnsi" w:eastAsiaTheme="minorHAnsi" w:cstheme="minorBidi"/>
      <w:b/>
      <w:bCs/>
      <w:noProof w:val="0"/>
    </w:rPr>
  </w:style>
  <w:style w:type="character" w:styleId="CommentSubjectChar" w:customStyle="1">
    <w:name w:val="Comment Subject Char"/>
    <w:basedOn w:val="CommentTextChar"/>
    <w:link w:val="CommentSubject"/>
    <w:uiPriority w:val="99"/>
    <w:semiHidden/>
    <w:rsid w:val="001326D9"/>
    <w:rPr>
      <w:rFonts w:ascii="Arial" w:hAnsi="Arial" w:eastAsia="SimSun"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styleId="paragraph" w:customStyle="1">
    <w:name w:val="paragraph"/>
    <w:basedOn w:val="Normal"/>
    <w:rsid w:val="00F4459F"/>
    <w:pPr>
      <w:spacing w:before="100" w:beforeAutospacing="1" w:after="100" w:afterAutospacing="1" w:line="240" w:lineRule="auto"/>
    </w:pPr>
    <w:rPr>
      <w:rFonts w:ascii="Times New Roman" w:hAnsi="Times New Roman" w:eastAsia="Times New Roman" w:cs="Times New Roman"/>
      <w:sz w:val="24"/>
      <w:szCs w:val="24"/>
      <w:lang w:eastAsia="en-CA"/>
    </w:rPr>
  </w:style>
  <w:style w:type="character" w:styleId="normaltextrun" w:customStyle="1">
    <w:name w:val="normaltextrun"/>
    <w:basedOn w:val="DefaultParagraphFont"/>
    <w:rsid w:val="00F4459F"/>
  </w:style>
  <w:style w:type="character" w:styleId="eop" w:customStyle="1">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hAnsiTheme="majorHAnsi" w:eastAsiaTheme="majorEastAsia"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39"/>
    <w:rsid w:val="00E13CA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tion">
    <w:name w:val="Mention"/>
    <w:basedOn w:val="DefaultParagraphFont"/>
    <w:uiPriority w:val="99"/>
    <w:unhideWhenUsed/>
    <w:rsid w:val="0048562E"/>
    <w:rPr>
      <w:color w:val="2B579A"/>
      <w:shd w:val="clear" w:color="auto" w:fill="E1DFDD"/>
    </w:rPr>
  </w:style>
  <w:style w:type="character" w:styleId="FollowedHyperlink">
    <w:name w:val="FollowedHyperlink"/>
    <w:basedOn w:val="DefaultParagraphFont"/>
    <w:uiPriority w:val="99"/>
    <w:semiHidden/>
    <w:unhideWhenUsed/>
    <w:rsid w:val="00BE7D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redcross.org/about-us/our-work/training-education.html"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redcross.ca/training-and-certification/course-descriptions/psychological-first-aid/psychological-first-aid"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redcross.org/take-a-class/disaster-training"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redcross.ca/training-and-certification" TargetMode="External" Id="rId14" /></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ée un document." ma:contentTypeScope="" ma:versionID="65bfd50b05966d42468afe958662151c">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56a571cd3d24a5b03c4a9f919984936e"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customXml/itemProps2.xml><?xml version="1.0" encoding="utf-8"?>
<ds:datastoreItem xmlns:ds="http://schemas.openxmlformats.org/officeDocument/2006/customXml" ds:itemID="{016D4948-1AFF-4215-B804-FBAA1BD04F48}"/>
</file>

<file path=customXml/itemProps3.xml><?xml version="1.0" encoding="utf-8"?>
<ds:datastoreItem xmlns:ds="http://schemas.openxmlformats.org/officeDocument/2006/customXml" ds:itemID="{D587940C-4DF7-4017-A2CB-CCB07F51459E}">
  <ds:schemaRefs>
    <ds:schemaRef ds:uri="http://schemas.microsoft.com/office/2006/documentManagement/types"/>
    <ds:schemaRef ds:uri="http://purl.org/dc/terms/"/>
    <ds:schemaRef ds:uri="http://schemas.openxmlformats.org/package/2006/metadata/core-properties"/>
    <ds:schemaRef ds:uri="http://purl.org/dc/elements/1.1/"/>
    <ds:schemaRef ds:uri="a6bb5b03-73c0-4fd8-91ab-e0fa8b321192"/>
    <ds:schemaRef ds:uri="http://www.w3.org/XML/1998/namespace"/>
    <ds:schemaRef ds:uri="http://purl.org/dc/dcmitype/"/>
    <ds:schemaRef ds:uri="http://schemas.microsoft.com/office/2006/metadata/properties"/>
    <ds:schemaRef ds:uri="http://schemas.microsoft.com/office/infopath/2007/PartnerControls"/>
    <ds:schemaRef ds:uri="7e224511-22fe-430e-9ba3-f6c24b2545b5"/>
  </ds:schemaRefs>
</ds:datastoreItem>
</file>

<file path=customXml/itemProps4.xml><?xml version="1.0" encoding="utf-8"?>
<ds:datastoreItem xmlns:ds="http://schemas.openxmlformats.org/officeDocument/2006/customXml" ds:itemID="{EF8F9A01-FEDC-4998-8428-ADA35C55535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Alejandro Terrones</cp:lastModifiedBy>
  <cp:revision>26</cp:revision>
  <dcterms:created xsi:type="dcterms:W3CDTF">2023-11-16T01:08:00Z</dcterms:created>
  <dcterms:modified xsi:type="dcterms:W3CDTF">2024-01-24T20:52:45Z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GrammarlyDocumentId">
    <vt:lpwstr>0f13f84d23a0aaa080eefd1ee254dbb5f724bce7a5364c9483fe21ec50975273</vt:lpwstr>
  </property>
</Properties>
</file>